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C6" w:rsidRPr="006C00B5" w:rsidRDefault="00D04CD6" w:rsidP="006C00B5">
      <w:pPr>
        <w:pBdr>
          <w:top w:val="nil"/>
          <w:left w:val="nil"/>
          <w:bottom w:val="nil"/>
          <w:right w:val="nil"/>
          <w:between w:val="nil"/>
        </w:pBdr>
        <w:jc w:val="center"/>
        <w:rPr>
          <w:rFonts w:ascii="標楷體" w:eastAsia="標楷體" w:hAnsi="標楷體" w:cs="標楷體"/>
          <w:b/>
          <w:color w:val="000000"/>
          <w:sz w:val="32"/>
        </w:rPr>
      </w:pPr>
      <w:r w:rsidRPr="006C00B5">
        <w:rPr>
          <w:rFonts w:ascii="標楷體" w:eastAsia="標楷體" w:hAnsi="標楷體" w:cs="標楷體"/>
          <w:b/>
          <w:color w:val="000000"/>
          <w:sz w:val="32"/>
        </w:rPr>
        <w:t>一元一次</w:t>
      </w:r>
      <w:r w:rsidRPr="006C00B5">
        <w:rPr>
          <w:rFonts w:ascii="標楷體" w:eastAsia="標楷體" w:hAnsi="標楷體" w:cs="標楷體"/>
          <w:b/>
          <w:sz w:val="32"/>
        </w:rPr>
        <w:t>方程</w:t>
      </w:r>
      <w:r w:rsidRPr="006C00B5">
        <w:rPr>
          <w:rFonts w:ascii="標楷體" w:eastAsia="標楷體" w:hAnsi="標楷體" w:cs="標楷體"/>
          <w:b/>
          <w:color w:val="000000"/>
          <w:sz w:val="32"/>
        </w:rPr>
        <w:t>式共備單</w:t>
      </w:r>
    </w:p>
    <w:p w:rsidR="00313DB7" w:rsidRDefault="00313DB7" w:rsidP="00313DB7">
      <w:pPr>
        <w:pBdr>
          <w:top w:val="nil"/>
          <w:left w:val="nil"/>
          <w:bottom w:val="nil"/>
          <w:right w:val="nil"/>
          <w:between w:val="nil"/>
        </w:pBdr>
        <w:rPr>
          <w:rFonts w:ascii="標楷體" w:eastAsia="標楷體" w:hAnsi="標楷體" w:cs="標楷體"/>
          <w:color w:val="000000"/>
        </w:rPr>
      </w:pPr>
    </w:p>
    <w:p w:rsidR="00313DB7" w:rsidRPr="006C00B5" w:rsidRDefault="00313DB7" w:rsidP="006C00B5">
      <w:pPr>
        <w:pStyle w:val="a5"/>
        <w:numPr>
          <w:ilvl w:val="0"/>
          <w:numId w:val="12"/>
        </w:numPr>
        <w:pBdr>
          <w:top w:val="nil"/>
          <w:left w:val="nil"/>
          <w:bottom w:val="nil"/>
          <w:right w:val="nil"/>
          <w:between w:val="nil"/>
        </w:pBdr>
        <w:ind w:leftChars="0"/>
        <w:rPr>
          <w:rFonts w:ascii="標楷體" w:eastAsia="標楷體" w:hAnsi="標楷體" w:cs="標楷體"/>
          <w:color w:val="000000"/>
        </w:rPr>
      </w:pPr>
      <w:r w:rsidRPr="006C00B5">
        <w:rPr>
          <w:rFonts w:ascii="標楷體" w:eastAsia="標楷體" w:hAnsi="標楷體" w:cs="標楷體" w:hint="eastAsia"/>
          <w:color w:val="000000"/>
        </w:rPr>
        <w:t>想法</w:t>
      </w:r>
      <w:r w:rsidR="00761FA8" w:rsidRPr="006C00B5">
        <w:rPr>
          <w:rFonts w:ascii="標楷體" w:eastAsia="標楷體" w:hAnsi="標楷體" w:cs="標楷體" w:hint="eastAsia"/>
          <w:color w:val="000000"/>
        </w:rPr>
        <w:t>出處</w:t>
      </w:r>
      <w:r w:rsidRPr="006C00B5">
        <w:rPr>
          <w:rFonts w:ascii="標楷體" w:eastAsia="標楷體" w:hAnsi="標楷體" w:cs="標楷體" w:hint="eastAsia"/>
          <w:color w:val="000000"/>
        </w:rPr>
        <w:t>：CA和陳梅仙老師</w:t>
      </w:r>
    </w:p>
    <w:p w:rsidR="00761FA8" w:rsidRPr="006C00B5" w:rsidRDefault="00761FA8" w:rsidP="006C00B5">
      <w:pPr>
        <w:pStyle w:val="a5"/>
        <w:numPr>
          <w:ilvl w:val="0"/>
          <w:numId w:val="12"/>
        </w:numPr>
        <w:pBdr>
          <w:top w:val="nil"/>
          <w:left w:val="nil"/>
          <w:bottom w:val="nil"/>
          <w:right w:val="nil"/>
          <w:between w:val="nil"/>
        </w:pBdr>
        <w:ind w:leftChars="0"/>
        <w:rPr>
          <w:rFonts w:ascii="標楷體" w:eastAsia="標楷體" w:hAnsi="標楷體" w:cs="標楷體"/>
          <w:color w:val="000000"/>
        </w:rPr>
      </w:pPr>
      <w:r w:rsidRPr="006C00B5">
        <w:rPr>
          <w:rFonts w:ascii="標楷體" w:eastAsia="標楷體" w:hAnsi="標楷體" w:cs="標楷體" w:hint="eastAsia"/>
          <w:color w:val="000000"/>
        </w:rPr>
        <w:t>教材來源：數學新世界 七年級學習單教材</w:t>
      </w:r>
    </w:p>
    <w:p w:rsidR="00313DB7" w:rsidRPr="006C00B5" w:rsidRDefault="00761FA8" w:rsidP="006C00B5">
      <w:pPr>
        <w:pStyle w:val="a5"/>
        <w:numPr>
          <w:ilvl w:val="0"/>
          <w:numId w:val="12"/>
        </w:numPr>
        <w:pBdr>
          <w:top w:val="nil"/>
          <w:left w:val="nil"/>
          <w:bottom w:val="nil"/>
          <w:right w:val="nil"/>
          <w:between w:val="nil"/>
        </w:pBdr>
        <w:ind w:leftChars="0"/>
        <w:rPr>
          <w:rFonts w:ascii="標楷體" w:eastAsia="標楷體" w:hAnsi="標楷體" w:cs="標楷體"/>
          <w:color w:val="000000"/>
        </w:rPr>
      </w:pPr>
      <w:r w:rsidRPr="006C00B5">
        <w:rPr>
          <w:rFonts w:ascii="標楷體" w:eastAsia="標楷體" w:hAnsi="標楷體" w:cs="標楷體" w:hint="eastAsia"/>
          <w:color w:val="000000"/>
        </w:rPr>
        <w:t>共備引導</w:t>
      </w:r>
      <w:r w:rsidR="00313DB7" w:rsidRPr="006C00B5">
        <w:rPr>
          <w:rFonts w:ascii="標楷體" w:eastAsia="標楷體" w:hAnsi="標楷體" w:cs="標楷體" w:hint="eastAsia"/>
          <w:color w:val="000000"/>
        </w:rPr>
        <w:t>者：曾秀華</w:t>
      </w:r>
    </w:p>
    <w:p w:rsidR="00313DB7" w:rsidRDefault="00313DB7" w:rsidP="00313DB7">
      <w:pPr>
        <w:pBdr>
          <w:top w:val="nil"/>
          <w:left w:val="nil"/>
          <w:bottom w:val="nil"/>
          <w:right w:val="nil"/>
          <w:between w:val="nil"/>
        </w:pBdr>
        <w:rPr>
          <w:rFonts w:ascii="標楷體" w:eastAsia="標楷體" w:hAnsi="標楷體" w:cs="標楷體"/>
          <w:color w:val="000000"/>
        </w:rPr>
      </w:pPr>
    </w:p>
    <w:p w:rsidR="001C1C51" w:rsidRDefault="00013FB1" w:rsidP="002F459F">
      <w:pPr>
        <w:numPr>
          <w:ilvl w:val="0"/>
          <w:numId w:val="22"/>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反思</w:t>
      </w:r>
      <w:r>
        <w:rPr>
          <w:rFonts w:ascii="標楷體" w:eastAsia="標楷體" w:hAnsi="標楷體" w:cs="標楷體" w:hint="eastAsia"/>
          <w:color w:val="000000"/>
        </w:rPr>
        <w:t>提問</w:t>
      </w:r>
      <w:r w:rsidR="00D04CD6">
        <w:rPr>
          <w:rFonts w:ascii="標楷體" w:eastAsia="標楷體" w:hAnsi="標楷體" w:cs="標楷體"/>
          <w:color w:val="000000"/>
        </w:rPr>
        <w:t>：</w:t>
      </w:r>
    </w:p>
    <w:p w:rsidR="002F459F" w:rsidRDefault="00013FB1" w:rsidP="002F459F">
      <w:pPr>
        <w:numPr>
          <w:ilvl w:val="1"/>
          <w:numId w:val="22"/>
        </w:numPr>
        <w:pBdr>
          <w:top w:val="nil"/>
          <w:left w:val="nil"/>
          <w:bottom w:val="nil"/>
          <w:right w:val="nil"/>
          <w:between w:val="nil"/>
        </w:pBdr>
        <w:rPr>
          <w:rFonts w:ascii="標楷體" w:eastAsia="標楷體" w:hAnsi="標楷體" w:cs="標楷體"/>
          <w:color w:val="000000"/>
        </w:rPr>
      </w:pPr>
      <w:r w:rsidRPr="001C1C51">
        <w:rPr>
          <w:rFonts w:ascii="標楷體" w:eastAsia="標楷體" w:hAnsi="標楷體" w:cs="標楷體"/>
        </w:rPr>
        <w:t>那些關係可以用一元一次方程式</w:t>
      </w:r>
      <w:r w:rsidRPr="001C1C51">
        <w:rPr>
          <w:rFonts w:ascii="標楷體" w:eastAsia="標楷體" w:hAnsi="標楷體" w:cs="標楷體" w:hint="eastAsia"/>
        </w:rPr>
        <w:t>解</w:t>
      </w:r>
      <w:r w:rsidRPr="001C1C51">
        <w:rPr>
          <w:rFonts w:ascii="標楷體" w:eastAsia="標楷體" w:hAnsi="標楷體" w:cs="標楷體"/>
        </w:rPr>
        <w:t>？</w:t>
      </w:r>
    </w:p>
    <w:p w:rsidR="002F459F" w:rsidRDefault="00013FB1" w:rsidP="002F459F">
      <w:pPr>
        <w:numPr>
          <w:ilvl w:val="2"/>
          <w:numId w:val="22"/>
        </w:numPr>
        <w:pBdr>
          <w:top w:val="nil"/>
          <w:left w:val="nil"/>
          <w:bottom w:val="nil"/>
          <w:right w:val="nil"/>
          <w:between w:val="nil"/>
        </w:pBdr>
        <w:rPr>
          <w:rFonts w:ascii="標楷體" w:eastAsia="標楷體" w:hAnsi="標楷體" w:cs="標楷體"/>
          <w:color w:val="000000"/>
        </w:rPr>
      </w:pPr>
      <w:r w:rsidRPr="002F459F">
        <w:rPr>
          <w:rFonts w:ascii="標楷體" w:eastAsia="標楷體" w:hAnsi="標楷體" w:cs="標楷體" w:hint="eastAsia"/>
        </w:rPr>
        <w:t>看看以下問題，請問我們是否可以用方程式來找到未知數據？(題目出處：</w:t>
      </w:r>
      <w:r w:rsidRPr="002F459F">
        <w:rPr>
          <w:rFonts w:ascii="標楷體" w:eastAsia="標楷體" w:hAnsi="標楷體" w:cs="標楷體" w:hint="eastAsia"/>
          <w:color w:val="000000"/>
        </w:rPr>
        <w:t>數學新世界 七年級學習單教材 第35頁</w:t>
      </w:r>
      <w:r w:rsidRPr="002F459F">
        <w:rPr>
          <w:rFonts w:ascii="標楷體" w:eastAsia="標楷體" w:hAnsi="標楷體" w:cs="標楷體" w:hint="eastAsia"/>
        </w:rPr>
        <w:t>)</w:t>
      </w:r>
    </w:p>
    <w:p w:rsidR="00013FB1" w:rsidRPr="002F459F" w:rsidRDefault="00013FB1" w:rsidP="002F459F">
      <w:pPr>
        <w:numPr>
          <w:ilvl w:val="3"/>
          <w:numId w:val="22"/>
        </w:numPr>
        <w:pBdr>
          <w:top w:val="nil"/>
          <w:left w:val="nil"/>
          <w:bottom w:val="nil"/>
          <w:right w:val="nil"/>
          <w:between w:val="nil"/>
        </w:pBdr>
        <w:rPr>
          <w:rFonts w:ascii="標楷體" w:eastAsia="標楷體" w:hAnsi="標楷體" w:cs="標楷體"/>
          <w:color w:val="000000"/>
        </w:rPr>
      </w:pPr>
      <w:r w:rsidRPr="002F459F">
        <w:rPr>
          <w:rFonts w:ascii="標楷體" w:eastAsia="標楷體" w:hAnsi="標楷體" w:cs="標楷體" w:hint="eastAsia"/>
          <w:u w:val="single"/>
        </w:rPr>
        <w:t>小名</w:t>
      </w:r>
      <w:r w:rsidRPr="002F459F">
        <w:rPr>
          <w:rFonts w:ascii="標楷體" w:eastAsia="標楷體" w:hAnsi="標楷體" w:cs="標楷體" w:hint="eastAsia"/>
        </w:rPr>
        <w:t>早上量身高發現比上次量的身高多了5公分！請問</w:t>
      </w:r>
      <w:r w:rsidRPr="002F459F">
        <w:rPr>
          <w:rFonts w:ascii="標楷體" w:eastAsia="標楷體" w:hAnsi="標楷體" w:cs="標楷體" w:hint="eastAsia"/>
          <w:u w:val="single"/>
        </w:rPr>
        <w:t>小名</w:t>
      </w:r>
      <w:r w:rsidRPr="002F459F">
        <w:rPr>
          <w:rFonts w:ascii="標楷體" w:eastAsia="標楷體" w:hAnsi="標楷體" w:cs="標楷體" w:hint="eastAsia"/>
        </w:rPr>
        <w:t>現在身高多少公分？</w:t>
      </w:r>
    </w:p>
    <w:p w:rsidR="00013FB1" w:rsidRPr="00AD158B" w:rsidRDefault="00013FB1" w:rsidP="002F459F">
      <w:pPr>
        <w:pStyle w:val="a5"/>
        <w:numPr>
          <w:ilvl w:val="3"/>
          <w:numId w:val="22"/>
        </w:numPr>
        <w:pBdr>
          <w:top w:val="nil"/>
          <w:left w:val="nil"/>
          <w:bottom w:val="nil"/>
          <w:right w:val="nil"/>
          <w:between w:val="nil"/>
        </w:pBdr>
        <w:ind w:leftChars="0"/>
        <w:rPr>
          <w:rFonts w:ascii="標楷體" w:eastAsia="標楷體" w:hAnsi="標楷體" w:cs="標楷體"/>
          <w:color w:val="000000"/>
        </w:rPr>
      </w:pPr>
      <w:r w:rsidRPr="00AD158B">
        <w:rPr>
          <w:rFonts w:ascii="標楷體" w:eastAsia="標楷體" w:hAnsi="標楷體" w:cs="標楷體" w:hint="eastAsia"/>
          <w:u w:val="single"/>
        </w:rPr>
        <w:t>小名</w:t>
      </w:r>
      <w:r w:rsidRPr="00AD158B">
        <w:rPr>
          <w:rFonts w:ascii="標楷體" w:eastAsia="標楷體" w:hAnsi="標楷體" w:cs="標楷體" w:hint="eastAsia"/>
        </w:rPr>
        <w:t>今天買完早餐之後，口袋剩下18元，請問</w:t>
      </w:r>
      <w:r w:rsidRPr="00AD158B">
        <w:rPr>
          <w:rFonts w:ascii="標楷體" w:eastAsia="標楷體" w:hAnsi="標楷體" w:cs="標楷體" w:hint="eastAsia"/>
          <w:u w:val="single"/>
        </w:rPr>
        <w:t>小名</w:t>
      </w:r>
      <w:r w:rsidRPr="00AD158B">
        <w:rPr>
          <w:rFonts w:ascii="標楷體" w:eastAsia="標楷體" w:hAnsi="標楷體" w:cs="標楷體" w:hint="eastAsia"/>
        </w:rPr>
        <w:t>原本多少錢呢？</w:t>
      </w:r>
    </w:p>
    <w:p w:rsidR="00013FB1" w:rsidRPr="00AD158B" w:rsidRDefault="00013FB1" w:rsidP="002F459F">
      <w:pPr>
        <w:pStyle w:val="a5"/>
        <w:numPr>
          <w:ilvl w:val="3"/>
          <w:numId w:val="22"/>
        </w:numPr>
        <w:pBdr>
          <w:top w:val="nil"/>
          <w:left w:val="nil"/>
          <w:bottom w:val="nil"/>
          <w:right w:val="nil"/>
          <w:between w:val="nil"/>
        </w:pBdr>
        <w:ind w:leftChars="0"/>
        <w:rPr>
          <w:rFonts w:ascii="標楷體" w:eastAsia="標楷體" w:hAnsi="標楷體" w:cs="標楷體"/>
          <w:color w:val="000000"/>
        </w:rPr>
      </w:pPr>
      <w:r w:rsidRPr="00AD158B">
        <w:rPr>
          <w:rFonts w:ascii="標楷體" w:eastAsia="標楷體" w:hAnsi="標楷體" w:cs="標楷體" w:hint="eastAsia"/>
          <w:u w:val="single"/>
        </w:rPr>
        <w:t>小贏</w:t>
      </w:r>
      <w:r w:rsidRPr="00AD158B">
        <w:rPr>
          <w:rFonts w:ascii="標楷體" w:eastAsia="標楷體" w:hAnsi="標楷體" w:cs="標楷體" w:hint="eastAsia"/>
        </w:rPr>
        <w:t>存錢筒今天滿了，打開存錢筒發現裡面總共有5000元，請問存錢筒中有多少50元硬幣呢？</w:t>
      </w:r>
    </w:p>
    <w:p w:rsidR="002F459F" w:rsidRPr="002F459F" w:rsidRDefault="00013FB1" w:rsidP="002F459F">
      <w:pPr>
        <w:pStyle w:val="a5"/>
        <w:numPr>
          <w:ilvl w:val="3"/>
          <w:numId w:val="22"/>
        </w:numPr>
        <w:pBdr>
          <w:top w:val="nil"/>
          <w:left w:val="nil"/>
          <w:bottom w:val="nil"/>
          <w:right w:val="nil"/>
          <w:between w:val="nil"/>
        </w:pBdr>
        <w:ind w:leftChars="0"/>
        <w:rPr>
          <w:rFonts w:ascii="標楷體" w:eastAsia="標楷體" w:hAnsi="標楷體" w:cs="標楷體"/>
          <w:color w:val="000000"/>
        </w:rPr>
      </w:pPr>
      <w:r w:rsidRPr="00AD158B">
        <w:rPr>
          <w:rFonts w:ascii="標楷體" w:eastAsia="標楷體" w:hAnsi="標楷體" w:cs="標楷體" w:hint="eastAsia"/>
          <w:u w:val="single"/>
        </w:rPr>
        <w:t>小瑩</w:t>
      </w:r>
      <w:r w:rsidRPr="00AD158B">
        <w:rPr>
          <w:rFonts w:ascii="標楷體" w:eastAsia="標楷體" w:hAnsi="標楷體" w:cs="標楷體" w:hint="eastAsia"/>
        </w:rPr>
        <w:t>想買ip</w:t>
      </w:r>
      <w:r w:rsidRPr="00AD158B">
        <w:rPr>
          <w:rFonts w:ascii="標楷體" w:eastAsia="標楷體" w:hAnsi="標楷體" w:cs="標楷體"/>
        </w:rPr>
        <w:t>h</w:t>
      </w:r>
      <w:r w:rsidRPr="00AD158B">
        <w:rPr>
          <w:rFonts w:ascii="標楷體" w:eastAsia="標楷體" w:hAnsi="標楷體" w:cs="標楷體" w:hint="eastAsia"/>
        </w:rPr>
        <w:t>one手機，準備開始存錢，她希望半年後可以買到手機，請問</w:t>
      </w:r>
      <w:r w:rsidRPr="00AD158B">
        <w:rPr>
          <w:rFonts w:ascii="標楷體" w:eastAsia="標楷體" w:hAnsi="標楷體" w:cs="標楷體" w:hint="eastAsia"/>
          <w:u w:val="single"/>
        </w:rPr>
        <w:t>小瑩</w:t>
      </w:r>
      <w:r w:rsidRPr="00AD158B">
        <w:rPr>
          <w:rFonts w:ascii="標楷體" w:eastAsia="標楷體" w:hAnsi="標楷體" w:cs="標楷體" w:hint="eastAsia"/>
        </w:rPr>
        <w:t>每天要存多少錢？</w:t>
      </w:r>
    </w:p>
    <w:p w:rsidR="002F459F" w:rsidRDefault="00013FB1" w:rsidP="002F459F">
      <w:pPr>
        <w:pStyle w:val="a5"/>
        <w:numPr>
          <w:ilvl w:val="2"/>
          <w:numId w:val="22"/>
        </w:numPr>
        <w:pBdr>
          <w:top w:val="nil"/>
          <w:left w:val="nil"/>
          <w:bottom w:val="nil"/>
          <w:right w:val="nil"/>
          <w:between w:val="nil"/>
        </w:pBdr>
        <w:ind w:leftChars="0"/>
        <w:rPr>
          <w:rFonts w:ascii="標楷體" w:eastAsia="標楷體" w:hAnsi="標楷體" w:cs="標楷體"/>
          <w:color w:val="000000"/>
        </w:rPr>
      </w:pPr>
      <w:r w:rsidRPr="002F459F">
        <w:rPr>
          <w:rFonts w:ascii="標楷體" w:eastAsia="標楷體" w:hAnsi="標楷體" w:cs="標楷體" w:hint="eastAsia"/>
          <w:color w:val="000000"/>
        </w:rPr>
        <w:t>以上的題目中，我們知道的太少，所以無法求的未知數據。</w:t>
      </w:r>
    </w:p>
    <w:p w:rsidR="002F459F" w:rsidRDefault="002F459F" w:rsidP="002F459F">
      <w:pPr>
        <w:pStyle w:val="a5"/>
        <w:pBdr>
          <w:top w:val="nil"/>
          <w:left w:val="nil"/>
          <w:bottom w:val="nil"/>
          <w:right w:val="nil"/>
          <w:between w:val="nil"/>
        </w:pBdr>
        <w:ind w:leftChars="0" w:left="1588"/>
        <w:rPr>
          <w:rFonts w:ascii="標楷體" w:eastAsia="標楷體" w:hAnsi="標楷體" w:cs="標楷體"/>
          <w:color w:val="000000"/>
        </w:rPr>
      </w:pPr>
    </w:p>
    <w:p w:rsidR="002F459F" w:rsidRPr="002F459F" w:rsidRDefault="00013FB1" w:rsidP="002F459F">
      <w:pPr>
        <w:pStyle w:val="a5"/>
        <w:numPr>
          <w:ilvl w:val="0"/>
          <w:numId w:val="22"/>
        </w:numPr>
        <w:pBdr>
          <w:top w:val="nil"/>
          <w:left w:val="nil"/>
          <w:bottom w:val="nil"/>
          <w:right w:val="nil"/>
          <w:between w:val="nil"/>
        </w:pBdr>
        <w:ind w:leftChars="0"/>
        <w:rPr>
          <w:rFonts w:ascii="標楷體" w:eastAsia="標楷體" w:hAnsi="標楷體" w:cs="標楷體"/>
          <w:color w:val="000000"/>
        </w:rPr>
      </w:pPr>
      <w:r w:rsidRPr="002F459F">
        <w:rPr>
          <w:rFonts w:ascii="標楷體" w:eastAsia="標楷體" w:hAnsi="標楷體" w:cs="標楷體"/>
        </w:rPr>
        <w:t>那些關係</w:t>
      </w:r>
      <w:r w:rsidRPr="002F459F">
        <w:rPr>
          <w:rFonts w:ascii="標楷體" w:eastAsia="標楷體" w:hAnsi="標楷體" w:cs="標楷體" w:hint="eastAsia"/>
        </w:rPr>
        <w:t>需要</w:t>
      </w:r>
      <w:r w:rsidRPr="002F459F">
        <w:rPr>
          <w:rFonts w:ascii="標楷體" w:eastAsia="標楷體" w:hAnsi="標楷體" w:cs="標楷體"/>
        </w:rPr>
        <w:t>利用一元一次方程式求出未知？</w:t>
      </w:r>
      <w:r w:rsidRPr="002F459F">
        <w:rPr>
          <w:rFonts w:ascii="標楷體" w:eastAsia="標楷體" w:hAnsi="標楷體" w:cs="標楷體" w:hint="eastAsia"/>
        </w:rPr>
        <w:t>看看以下問題，</w:t>
      </w:r>
    </w:p>
    <w:p w:rsidR="00013FB1" w:rsidRPr="002F459F" w:rsidRDefault="00013FB1" w:rsidP="002F459F">
      <w:pPr>
        <w:pStyle w:val="a5"/>
        <w:pBdr>
          <w:top w:val="nil"/>
          <w:left w:val="nil"/>
          <w:bottom w:val="nil"/>
          <w:right w:val="nil"/>
          <w:between w:val="nil"/>
        </w:pBdr>
        <w:ind w:leftChars="0" w:left="738"/>
        <w:rPr>
          <w:rFonts w:ascii="標楷體" w:eastAsia="標楷體" w:hAnsi="標楷體" w:cs="標楷體"/>
        </w:rPr>
      </w:pPr>
      <w:r w:rsidRPr="002F459F">
        <w:rPr>
          <w:rFonts w:ascii="標楷體" w:eastAsia="標楷體" w:hAnsi="標楷體" w:cs="標楷體"/>
        </w:rPr>
        <w:t>&lt;</w:t>
      </w:r>
      <w:r w:rsidRPr="002F459F">
        <w:rPr>
          <w:rFonts w:ascii="標楷體" w:eastAsia="標楷體" w:hAnsi="標楷體" w:cs="標楷體" w:hint="eastAsia"/>
        </w:rPr>
        <w:t>part1&gt;</w:t>
      </w:r>
    </w:p>
    <w:p w:rsidR="00013FB1" w:rsidRPr="002F459F" w:rsidRDefault="00013FB1" w:rsidP="002F459F">
      <w:pPr>
        <w:pStyle w:val="a5"/>
        <w:numPr>
          <w:ilvl w:val="2"/>
          <w:numId w:val="22"/>
        </w:numPr>
        <w:pBdr>
          <w:top w:val="nil"/>
          <w:left w:val="nil"/>
          <w:bottom w:val="nil"/>
          <w:right w:val="nil"/>
          <w:between w:val="nil"/>
        </w:pBdr>
        <w:ind w:leftChars="0"/>
        <w:rPr>
          <w:rFonts w:ascii="標楷體" w:eastAsia="標楷體" w:hAnsi="標楷體" w:cs="標楷體"/>
        </w:rPr>
      </w:pPr>
      <w:r w:rsidRPr="002F459F">
        <w:rPr>
          <w:rFonts w:ascii="標楷體" w:eastAsia="標楷體" w:hAnsi="標楷體" w:cs="標楷體" w:hint="eastAsia"/>
          <w:u w:val="single"/>
        </w:rPr>
        <w:t>可可</w:t>
      </w:r>
      <w:r w:rsidRPr="002F459F">
        <w:rPr>
          <w:rFonts w:ascii="標楷體" w:eastAsia="標楷體" w:hAnsi="標楷體" w:cs="標楷體" w:hint="eastAsia"/>
        </w:rPr>
        <w:t>到書局買了一枝15元的鉛筆和一本22元的筆記本，請問</w:t>
      </w:r>
      <w:r w:rsidRPr="002F459F">
        <w:rPr>
          <w:rFonts w:ascii="標楷體" w:eastAsia="標楷體" w:hAnsi="標楷體" w:cs="標楷體" w:hint="eastAsia"/>
          <w:u w:val="single"/>
        </w:rPr>
        <w:t>可可</w:t>
      </w:r>
      <w:r w:rsidRPr="002F459F">
        <w:rPr>
          <w:rFonts w:ascii="標楷體" w:eastAsia="標楷體" w:hAnsi="標楷體" w:cs="標楷體" w:hint="eastAsia"/>
        </w:rPr>
        <w:t>在書局共花了多少錢？</w:t>
      </w:r>
    </w:p>
    <w:p w:rsidR="002F459F" w:rsidRDefault="00013FB1" w:rsidP="002F459F">
      <w:pPr>
        <w:pStyle w:val="a5"/>
        <w:numPr>
          <w:ilvl w:val="2"/>
          <w:numId w:val="22"/>
        </w:numPr>
        <w:pBdr>
          <w:top w:val="nil"/>
          <w:left w:val="nil"/>
          <w:bottom w:val="nil"/>
          <w:right w:val="nil"/>
          <w:between w:val="nil"/>
        </w:pBdr>
        <w:ind w:leftChars="0"/>
        <w:rPr>
          <w:rFonts w:ascii="標楷體" w:eastAsia="標楷體" w:hAnsi="標楷體" w:cs="標楷體"/>
        </w:rPr>
      </w:pPr>
      <w:r w:rsidRPr="002F459F">
        <w:rPr>
          <w:rFonts w:ascii="標楷體" w:eastAsia="標楷體" w:hAnsi="標楷體" w:cs="標楷體" w:hint="eastAsia"/>
        </w:rPr>
        <w:t>全班32人一同出遊搭小火車，若一節小火車車廂可坐8人，若全班都要坐，至少需要幾節車廂？</w:t>
      </w:r>
    </w:p>
    <w:p w:rsidR="00013FB1" w:rsidRPr="002F459F" w:rsidRDefault="00013FB1" w:rsidP="002F459F">
      <w:pPr>
        <w:pBdr>
          <w:top w:val="nil"/>
          <w:left w:val="nil"/>
          <w:bottom w:val="nil"/>
          <w:right w:val="nil"/>
          <w:between w:val="nil"/>
        </w:pBdr>
        <w:ind w:leftChars="300" w:left="720"/>
        <w:rPr>
          <w:rFonts w:ascii="標楷體" w:eastAsia="標楷體" w:hAnsi="標楷體" w:cs="標楷體"/>
        </w:rPr>
      </w:pPr>
      <w:r w:rsidRPr="002F459F">
        <w:rPr>
          <w:rFonts w:ascii="標楷體" w:eastAsia="標楷體" w:hAnsi="標楷體" w:cs="標楷體" w:hint="eastAsia"/>
        </w:rPr>
        <w:t>&lt;</w:t>
      </w:r>
      <w:r w:rsidRPr="002F459F">
        <w:rPr>
          <w:rFonts w:ascii="標楷體" w:eastAsia="標楷體" w:hAnsi="標楷體" w:cs="標楷體"/>
        </w:rPr>
        <w:t>part2&gt;</w:t>
      </w:r>
    </w:p>
    <w:p w:rsidR="00013FB1" w:rsidRPr="002F459F" w:rsidRDefault="00013FB1" w:rsidP="002F459F">
      <w:pPr>
        <w:pStyle w:val="a5"/>
        <w:numPr>
          <w:ilvl w:val="2"/>
          <w:numId w:val="23"/>
        </w:numPr>
        <w:pBdr>
          <w:top w:val="nil"/>
          <w:left w:val="nil"/>
          <w:bottom w:val="nil"/>
          <w:right w:val="nil"/>
          <w:between w:val="nil"/>
        </w:pBdr>
        <w:ind w:leftChars="0"/>
        <w:rPr>
          <w:rFonts w:ascii="標楷體" w:eastAsia="標楷體" w:hAnsi="標楷體" w:cs="標楷體"/>
        </w:rPr>
      </w:pPr>
      <w:r w:rsidRPr="002F459F">
        <w:rPr>
          <w:rFonts w:ascii="標楷體" w:eastAsia="標楷體" w:hAnsi="標楷體" w:cs="標楷體" w:hint="eastAsia"/>
          <w:u w:val="single"/>
        </w:rPr>
        <w:t>可可</w:t>
      </w:r>
      <w:r w:rsidRPr="002F459F">
        <w:rPr>
          <w:rFonts w:ascii="標楷體" w:eastAsia="標楷體" w:hAnsi="標楷體" w:cs="標楷體" w:hint="eastAsia"/>
        </w:rPr>
        <w:t>到書局買了一枝鉛筆和一本筆記本，她付給店員35元，店員沒有找零給她，若已知一枝鉛筆18元，請問一本筆記本多少錢？</w:t>
      </w:r>
    </w:p>
    <w:p w:rsidR="006017F7" w:rsidRDefault="00013FB1" w:rsidP="006017F7">
      <w:pPr>
        <w:pStyle w:val="a5"/>
        <w:numPr>
          <w:ilvl w:val="2"/>
          <w:numId w:val="23"/>
        </w:numPr>
        <w:pBdr>
          <w:top w:val="nil"/>
          <w:left w:val="nil"/>
          <w:bottom w:val="nil"/>
          <w:right w:val="nil"/>
          <w:between w:val="nil"/>
        </w:pBdr>
        <w:ind w:leftChars="0"/>
        <w:rPr>
          <w:rFonts w:ascii="標楷體" w:eastAsia="標楷體" w:hAnsi="標楷體" w:cs="標楷體"/>
        </w:rPr>
      </w:pPr>
      <w:r w:rsidRPr="002F459F">
        <w:rPr>
          <w:rFonts w:ascii="標楷體" w:eastAsia="標楷體" w:hAnsi="標楷體" w:cs="標楷體" w:hint="eastAsia"/>
        </w:rPr>
        <w:t>全班32人一同出遊搭小火車，全班恰好坐了4節車廂，在這4節車廂內只有班上同學，無其他乘客的狀況下，請問這台小火車一節車廂可以坐多少人？</w:t>
      </w:r>
    </w:p>
    <w:p w:rsidR="006017F7" w:rsidRPr="006017F7" w:rsidRDefault="00013FB1" w:rsidP="006017F7">
      <w:pPr>
        <w:pBdr>
          <w:top w:val="nil"/>
          <w:left w:val="nil"/>
          <w:bottom w:val="nil"/>
          <w:right w:val="nil"/>
          <w:between w:val="nil"/>
        </w:pBdr>
        <w:ind w:leftChars="300" w:left="720"/>
        <w:rPr>
          <w:rFonts w:ascii="標楷體" w:eastAsia="標楷體" w:hAnsi="標楷體" w:cs="標楷體"/>
        </w:rPr>
      </w:pPr>
      <w:r w:rsidRPr="006017F7">
        <w:rPr>
          <w:rFonts w:ascii="標楷體" w:eastAsia="標楷體" w:hAnsi="標楷體" w:cs="標楷體" w:hint="eastAsia"/>
        </w:rPr>
        <w:t>&lt;</w:t>
      </w:r>
      <w:r w:rsidRPr="006017F7">
        <w:rPr>
          <w:rFonts w:ascii="標楷體" w:eastAsia="標楷體" w:hAnsi="標楷體" w:cs="標楷體"/>
        </w:rPr>
        <w:t>part3</w:t>
      </w:r>
      <w:r w:rsidRPr="006017F7">
        <w:rPr>
          <w:rFonts w:ascii="標楷體" w:eastAsia="標楷體" w:hAnsi="標楷體" w:cs="標楷體" w:hint="eastAsia"/>
        </w:rPr>
        <w:t>&gt;</w:t>
      </w:r>
    </w:p>
    <w:p w:rsidR="006017F7" w:rsidRDefault="00013FB1" w:rsidP="006017F7">
      <w:pPr>
        <w:pStyle w:val="a5"/>
        <w:numPr>
          <w:ilvl w:val="2"/>
          <w:numId w:val="30"/>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u w:val="single"/>
        </w:rPr>
        <w:t>可可</w:t>
      </w:r>
      <w:r w:rsidRPr="006017F7">
        <w:rPr>
          <w:rFonts w:ascii="標楷體" w:eastAsia="標楷體" w:hAnsi="標楷體" w:cs="標楷體" w:hint="eastAsia"/>
        </w:rPr>
        <w:t>到書局買了一枝鉛筆和一本筆記本，她付給店員100元，店員找了她62元的零錢，若已知一枝鉛筆18元，請問一本筆記本多少錢？</w:t>
      </w:r>
    </w:p>
    <w:p w:rsidR="003E2E1C" w:rsidRPr="006017F7" w:rsidRDefault="00013FB1" w:rsidP="006017F7">
      <w:pPr>
        <w:pStyle w:val="a5"/>
        <w:numPr>
          <w:ilvl w:val="2"/>
          <w:numId w:val="30"/>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rPr>
        <w:t>全班32人一同出遊搭小火車，全班坐了4節車廂，在第1節車廂內有4位其他們乘客，在第2節車廂內有1位其他們乘客，在第3節車廂內有3位其他們乘客，在第4節車廂無其他乘客，在以上的狀況下，請問這台小火車一節車廂可以坐幾人？</w:t>
      </w:r>
    </w:p>
    <w:p w:rsidR="003E2E1C" w:rsidRDefault="003E2E1C" w:rsidP="003E2E1C">
      <w:pPr>
        <w:rPr>
          <w:rFonts w:ascii="標楷體" w:eastAsia="標楷體" w:hAnsi="標楷體" w:cs="標楷體"/>
        </w:rPr>
      </w:pPr>
      <w:r>
        <w:rPr>
          <w:rFonts w:ascii="標楷體" w:eastAsia="標楷體" w:hAnsi="標楷體" w:cs="標楷體"/>
        </w:rPr>
        <w:br w:type="page"/>
      </w:r>
    </w:p>
    <w:p w:rsidR="006017F7" w:rsidRPr="006017F7" w:rsidRDefault="00013FB1" w:rsidP="006017F7">
      <w:pPr>
        <w:pStyle w:val="a5"/>
        <w:numPr>
          <w:ilvl w:val="0"/>
          <w:numId w:val="22"/>
        </w:numPr>
        <w:pBdr>
          <w:top w:val="nil"/>
          <w:left w:val="nil"/>
          <w:bottom w:val="nil"/>
          <w:right w:val="nil"/>
          <w:between w:val="nil"/>
        </w:pBdr>
        <w:ind w:leftChars="0"/>
        <w:rPr>
          <w:rFonts w:ascii="標楷體" w:eastAsia="標楷體" w:hAnsi="標楷體" w:cs="標楷體"/>
        </w:rPr>
      </w:pPr>
      <w:r w:rsidRPr="003E2E1C">
        <w:rPr>
          <w:rFonts w:ascii="標楷體" w:eastAsia="標楷體" w:hAnsi="標楷體" w:cs="標楷體"/>
        </w:rPr>
        <w:lastRenderedPageBreak/>
        <w:t>核心概念</w:t>
      </w:r>
      <w:r w:rsidRPr="003E2E1C">
        <w:rPr>
          <w:rFonts w:ascii="標楷體" w:eastAsia="標楷體" w:hAnsi="標楷體" w:cs="標楷體"/>
          <w:color w:val="000000"/>
        </w:rPr>
        <w:t>：</w:t>
      </w:r>
    </w:p>
    <w:p w:rsidR="006017F7" w:rsidRDefault="00587A0D" w:rsidP="006017F7">
      <w:pPr>
        <w:pStyle w:val="a5"/>
        <w:numPr>
          <w:ilvl w:val="1"/>
          <w:numId w:val="22"/>
        </w:numPr>
        <w:pBdr>
          <w:top w:val="nil"/>
          <w:left w:val="nil"/>
          <w:bottom w:val="nil"/>
          <w:right w:val="nil"/>
          <w:between w:val="nil"/>
        </w:pBdr>
        <w:ind w:leftChars="0"/>
        <w:rPr>
          <w:rFonts w:ascii="標楷體" w:eastAsia="標楷體" w:hAnsi="標楷體" w:cs="標楷體"/>
        </w:rPr>
      </w:pPr>
      <w:bookmarkStart w:id="0" w:name="_Hlk519317116"/>
      <w:r w:rsidRPr="006017F7">
        <w:rPr>
          <w:rFonts w:ascii="標楷體" w:eastAsia="標楷體" w:hAnsi="標楷體" w:cs="標楷體" w:hint="eastAsia"/>
        </w:rPr>
        <w:t>課綱</w:t>
      </w:r>
      <w:r w:rsidR="00423EF9" w:rsidRPr="006017F7">
        <w:rPr>
          <w:rFonts w:ascii="標楷體" w:eastAsia="標楷體" w:hAnsi="標楷體" w:cs="標楷體" w:hint="eastAsia"/>
        </w:rPr>
        <w:t>(草案─105年2月4日教育部版)</w:t>
      </w:r>
      <w:r w:rsidRPr="006017F7">
        <w:rPr>
          <w:rFonts w:ascii="標楷體" w:eastAsia="標楷體" w:hAnsi="標楷體" w:cs="標楷體" w:hint="eastAsia"/>
        </w:rPr>
        <w:t>說</w:t>
      </w:r>
    </w:p>
    <w:p w:rsidR="006017F7" w:rsidRDefault="00423EF9" w:rsidP="006017F7">
      <w:pPr>
        <w:pStyle w:val="a5"/>
        <w:numPr>
          <w:ilvl w:val="2"/>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rPr>
        <w:t>a-IV-1 理解並應用符號及文字敘述表達概念、運算、推理及證明。</w:t>
      </w:r>
    </w:p>
    <w:p w:rsidR="006017F7" w:rsidRDefault="00423EF9" w:rsidP="006017F7">
      <w:pPr>
        <w:pStyle w:val="a5"/>
        <w:numPr>
          <w:ilvl w:val="2"/>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rPr>
        <w:t>a-IV-2</w:t>
      </w:r>
      <w:r w:rsidRPr="006017F7">
        <w:rPr>
          <w:rFonts w:ascii="標楷體" w:eastAsia="標楷體" w:hAnsi="標楷體" w:cs="標楷體" w:hint="eastAsia"/>
        </w:rPr>
        <w:t xml:space="preserve"> 理解一元一次方程式及其解的意義，能以等量公理與移項法則求解和驗算，並能運用到日常生活的情境解決問題。</w:t>
      </w:r>
    </w:p>
    <w:p w:rsidR="006017F7" w:rsidRDefault="00587A0D" w:rsidP="006017F7">
      <w:pPr>
        <w:pStyle w:val="a5"/>
        <w:numPr>
          <w:ilvl w:val="1"/>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rPr>
        <w:t>梅仙老師說</w:t>
      </w:r>
    </w:p>
    <w:p w:rsidR="006017F7" w:rsidRPr="006017F7" w:rsidRDefault="00587A0D" w:rsidP="006017F7">
      <w:pPr>
        <w:pStyle w:val="a5"/>
        <w:numPr>
          <w:ilvl w:val="2"/>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color w:val="000000"/>
        </w:rPr>
        <w:t>我們總有一種想知道答案的渴望，我們將這種渴望轉化為可執行的方程式，幫助我們解出答案，這個過程就叫解方程式。舉凡段考試題猜題、明天會不會下雨、今天買的食物吃得飽嗎？…都是我們想知道的渴望。</w:t>
      </w:r>
    </w:p>
    <w:p w:rsidR="006017F7" w:rsidRPr="006017F7" w:rsidRDefault="00587A0D" w:rsidP="006017F7">
      <w:pPr>
        <w:pStyle w:val="a5"/>
        <w:numPr>
          <w:ilvl w:val="2"/>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color w:val="000000"/>
        </w:rPr>
        <w:t>列方程式的核心本質在想要解題，而解題的關鍵策略在拉關係，將未知和已知扯上關係，因此，寫出未知和已知的關係式是方程式的核心，而列出關係式的想法有等式、不等式和比例式。</w:t>
      </w:r>
    </w:p>
    <w:p w:rsidR="006017F7" w:rsidRPr="006017F7" w:rsidRDefault="00587A0D" w:rsidP="006017F7">
      <w:pPr>
        <w:pStyle w:val="a5"/>
        <w:numPr>
          <w:ilvl w:val="2"/>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color w:val="000000"/>
        </w:rPr>
        <w:t>解方程式的核心想法在等量公理的操作，等量公理操作的核心在函數的想法，在操作過程算式的改變時，維持著解的不變性。</w:t>
      </w:r>
    </w:p>
    <w:p w:rsidR="0099633E" w:rsidRPr="0099633E" w:rsidRDefault="00587A0D" w:rsidP="0099633E">
      <w:pPr>
        <w:pStyle w:val="a5"/>
        <w:numPr>
          <w:ilvl w:val="2"/>
          <w:numId w:val="22"/>
        </w:numPr>
        <w:pBdr>
          <w:top w:val="nil"/>
          <w:left w:val="nil"/>
          <w:bottom w:val="nil"/>
          <w:right w:val="nil"/>
          <w:between w:val="nil"/>
        </w:pBdr>
        <w:ind w:leftChars="0"/>
        <w:rPr>
          <w:rFonts w:ascii="標楷體" w:eastAsia="標楷體" w:hAnsi="標楷體" w:cs="標楷體"/>
        </w:rPr>
      </w:pPr>
      <w:r w:rsidRPr="006017F7">
        <w:rPr>
          <w:rFonts w:ascii="標楷體" w:eastAsia="標楷體" w:hAnsi="標楷體" w:cs="標楷體" w:hint="eastAsia"/>
          <w:color w:val="000000"/>
        </w:rPr>
        <w:t>列出方程式：將多元多次方程式不斷化簡未知數的數量和次方到可以解題並且好算的算式。</w:t>
      </w:r>
    </w:p>
    <w:p w:rsidR="0099633E" w:rsidRPr="0099633E" w:rsidRDefault="00E02451" w:rsidP="0099633E">
      <w:pPr>
        <w:pStyle w:val="a5"/>
        <w:numPr>
          <w:ilvl w:val="1"/>
          <w:numId w:val="22"/>
        </w:numPr>
        <w:pBdr>
          <w:top w:val="nil"/>
          <w:left w:val="nil"/>
          <w:bottom w:val="nil"/>
          <w:right w:val="nil"/>
          <w:between w:val="nil"/>
        </w:pBdr>
        <w:ind w:leftChars="0"/>
        <w:rPr>
          <w:rFonts w:ascii="標楷體" w:eastAsia="標楷體" w:hAnsi="標楷體" w:cs="標楷體"/>
        </w:rPr>
      </w:pPr>
      <w:r w:rsidRPr="0099633E">
        <w:rPr>
          <w:rFonts w:ascii="標楷體" w:eastAsia="標楷體" w:hAnsi="標楷體" w:cs="標楷體" w:hint="eastAsia"/>
          <w:color w:val="000000"/>
        </w:rPr>
        <w:t>自己說</w:t>
      </w:r>
    </w:p>
    <w:p w:rsidR="0099633E" w:rsidRPr="0099633E" w:rsidRDefault="00191BD7" w:rsidP="0099633E">
      <w:pPr>
        <w:pStyle w:val="a5"/>
        <w:numPr>
          <w:ilvl w:val="2"/>
          <w:numId w:val="22"/>
        </w:numPr>
        <w:pBdr>
          <w:top w:val="nil"/>
          <w:left w:val="nil"/>
          <w:bottom w:val="nil"/>
          <w:right w:val="nil"/>
          <w:between w:val="nil"/>
        </w:pBdr>
        <w:ind w:leftChars="0"/>
        <w:rPr>
          <w:rFonts w:ascii="標楷體" w:eastAsia="標楷體" w:hAnsi="標楷體" w:cs="標楷體"/>
        </w:rPr>
      </w:pPr>
      <w:r w:rsidRPr="0099633E">
        <w:rPr>
          <w:rFonts w:ascii="標楷體" w:eastAsia="標楷體" w:hAnsi="標楷體" w:cs="標楷體" w:hint="eastAsia"/>
          <w:color w:val="000000"/>
        </w:rPr>
        <w:t>學生</w:t>
      </w:r>
      <w:r w:rsidR="008472D4" w:rsidRPr="0099633E">
        <w:rPr>
          <w:rFonts w:ascii="標楷體" w:eastAsia="標楷體" w:hAnsi="標楷體" w:cs="標楷體" w:hint="eastAsia"/>
          <w:color w:val="000000"/>
        </w:rPr>
        <w:t>能分別具體情境中的已知與未知。</w:t>
      </w:r>
    </w:p>
    <w:p w:rsidR="0099633E" w:rsidRPr="0099633E" w:rsidRDefault="00191BD7" w:rsidP="0099633E">
      <w:pPr>
        <w:pStyle w:val="a5"/>
        <w:numPr>
          <w:ilvl w:val="2"/>
          <w:numId w:val="22"/>
        </w:numPr>
        <w:pBdr>
          <w:top w:val="nil"/>
          <w:left w:val="nil"/>
          <w:bottom w:val="nil"/>
          <w:right w:val="nil"/>
          <w:between w:val="nil"/>
        </w:pBdr>
        <w:ind w:leftChars="0"/>
        <w:rPr>
          <w:rFonts w:ascii="標楷體" w:eastAsia="標楷體" w:hAnsi="標楷體" w:cs="標楷體"/>
        </w:rPr>
      </w:pPr>
      <w:r w:rsidRPr="0099633E">
        <w:rPr>
          <w:rFonts w:ascii="標楷體" w:eastAsia="標楷體" w:hAnsi="標楷體" w:cs="標楷體" w:hint="eastAsia"/>
          <w:color w:val="000000"/>
        </w:rPr>
        <w:t>學生</w:t>
      </w:r>
      <w:r w:rsidR="008472D4" w:rsidRPr="0099633E">
        <w:rPr>
          <w:rFonts w:ascii="標楷體" w:eastAsia="標楷體" w:hAnsi="標楷體" w:cs="標楷體" w:hint="eastAsia"/>
          <w:color w:val="000000"/>
        </w:rPr>
        <w:t>能將已知與未知間的關係用數學式表示。</w:t>
      </w:r>
    </w:p>
    <w:p w:rsidR="0051356B" w:rsidRPr="0051356B" w:rsidRDefault="00191BD7" w:rsidP="0051356B">
      <w:pPr>
        <w:pStyle w:val="a5"/>
        <w:numPr>
          <w:ilvl w:val="2"/>
          <w:numId w:val="22"/>
        </w:numPr>
        <w:pBdr>
          <w:top w:val="nil"/>
          <w:left w:val="nil"/>
          <w:bottom w:val="nil"/>
          <w:right w:val="nil"/>
          <w:between w:val="nil"/>
        </w:pBdr>
        <w:ind w:leftChars="0"/>
        <w:rPr>
          <w:rFonts w:ascii="標楷體" w:eastAsia="標楷體" w:hAnsi="標楷體" w:cs="標楷體"/>
        </w:rPr>
      </w:pPr>
      <w:r w:rsidRPr="0099633E">
        <w:rPr>
          <w:rFonts w:ascii="標楷體" w:eastAsia="標楷體" w:hAnsi="標楷體" w:cs="標楷體" w:hint="eastAsia"/>
          <w:color w:val="000000"/>
        </w:rPr>
        <w:t>學生</w:t>
      </w:r>
      <w:r w:rsidR="008472D4" w:rsidRPr="0099633E">
        <w:rPr>
          <w:rFonts w:ascii="標楷體" w:eastAsia="標楷體" w:hAnsi="標楷體" w:cs="標楷體" w:hint="eastAsia"/>
          <w:color w:val="000000"/>
        </w:rPr>
        <w:t>能藉由數學運算(等量公理)求出未知數據。</w:t>
      </w:r>
    </w:p>
    <w:bookmarkEnd w:id="0"/>
    <w:p w:rsidR="0051356B" w:rsidRPr="0051356B" w:rsidRDefault="0051356B" w:rsidP="0051356B">
      <w:pPr>
        <w:pStyle w:val="a5"/>
        <w:pBdr>
          <w:top w:val="nil"/>
          <w:left w:val="nil"/>
          <w:bottom w:val="nil"/>
          <w:right w:val="nil"/>
          <w:between w:val="nil"/>
        </w:pBdr>
        <w:ind w:leftChars="0" w:left="1588"/>
        <w:rPr>
          <w:rFonts w:ascii="標楷體" w:eastAsia="標楷體" w:hAnsi="標楷體" w:cs="標楷體"/>
        </w:rPr>
      </w:pPr>
    </w:p>
    <w:p w:rsidR="0051356B" w:rsidRPr="0051356B" w:rsidRDefault="00D04CD6" w:rsidP="0051356B">
      <w:pPr>
        <w:pStyle w:val="a5"/>
        <w:numPr>
          <w:ilvl w:val="0"/>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color w:val="000000"/>
        </w:rPr>
        <w:t>概念發展脈絡：</w:t>
      </w:r>
    </w:p>
    <w:p w:rsidR="0051356B" w:rsidRPr="0051356B" w:rsidRDefault="00CF39A7" w:rsidP="0051356B">
      <w:pPr>
        <w:pStyle w:val="a5"/>
        <w:numPr>
          <w:ilvl w:val="1"/>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國小：</w:t>
      </w:r>
    </w:p>
    <w:p w:rsidR="0051356B" w:rsidRPr="0051356B" w:rsidRDefault="00CF39A7" w:rsidP="0051356B">
      <w:pPr>
        <w:pStyle w:val="a5"/>
        <w:numPr>
          <w:ilvl w:val="2"/>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等量公理─如果兩個量相等，則同時放大、縮小一樣的倍率仍會相等；同時加、減一個相同的量亦是。</w:t>
      </w:r>
    </w:p>
    <w:p w:rsidR="0051356B" w:rsidRPr="0051356B" w:rsidRDefault="00CF39A7" w:rsidP="0051356B">
      <w:pPr>
        <w:pStyle w:val="a5"/>
        <w:numPr>
          <w:ilvl w:val="1"/>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七年級上學期：</w:t>
      </w:r>
    </w:p>
    <w:p w:rsidR="0051356B" w:rsidRPr="0051356B" w:rsidRDefault="00CF39A7" w:rsidP="00F7095B">
      <w:pPr>
        <w:pStyle w:val="a5"/>
        <w:numPr>
          <w:ilvl w:val="2"/>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一元一次方程式</w:t>
      </w:r>
      <w:r w:rsidR="00651588" w:rsidRPr="0051356B">
        <w:rPr>
          <w:rFonts w:ascii="標楷體" w:eastAsia="標楷體" w:hAnsi="標楷體" w:cs="標楷體" w:hint="eastAsia"/>
          <w:color w:val="000000"/>
        </w:rPr>
        <w:t>─</w:t>
      </w:r>
    </w:p>
    <w:p w:rsidR="0051356B" w:rsidRPr="0051356B" w:rsidRDefault="00AD158B" w:rsidP="0051356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透過想知道的渴望談出解方程式的想法</w:t>
      </w:r>
      <w:r w:rsidR="00CF39A7" w:rsidRPr="0051356B">
        <w:rPr>
          <w:rFonts w:ascii="標楷體" w:eastAsia="標楷體" w:hAnsi="標楷體" w:cs="標楷體" w:hint="eastAsia"/>
          <w:color w:val="000000"/>
        </w:rPr>
        <w:t>。</w:t>
      </w:r>
    </w:p>
    <w:p w:rsidR="0051356B" w:rsidRPr="0051356B" w:rsidRDefault="00AD158B" w:rsidP="0051356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給條件不足的題目，讓學生感受解題連結已知的重要性。</w:t>
      </w:r>
    </w:p>
    <w:p w:rsidR="0051356B" w:rsidRPr="0051356B" w:rsidRDefault="00AD158B" w:rsidP="0051356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給應用問題，請學生分辨已知和未知，再扯關係列算式。</w:t>
      </w:r>
    </w:p>
    <w:p w:rsidR="0051356B" w:rsidRPr="0051356B" w:rsidRDefault="00AD158B" w:rsidP="0051356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等量公理解方程式。(函數想法：一起增加、減少、放大或縮小都不會改變大小或相等關係)</w:t>
      </w:r>
    </w:p>
    <w:p w:rsidR="0051356B" w:rsidRPr="0051356B" w:rsidRDefault="00CF39A7" w:rsidP="00F7095B">
      <w:pPr>
        <w:pStyle w:val="a5"/>
        <w:numPr>
          <w:ilvl w:val="1"/>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七年級下學期：</w:t>
      </w:r>
    </w:p>
    <w:p w:rsidR="0051356B" w:rsidRPr="0051356B" w:rsidRDefault="00CF39A7" w:rsidP="00F7095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二元一次方程式</w:t>
      </w:r>
      <w:r w:rsidR="00AD158B" w:rsidRPr="0051356B">
        <w:rPr>
          <w:rFonts w:ascii="標楷體" w:eastAsia="標楷體" w:hAnsi="標楷體" w:cs="標楷體" w:hint="eastAsia"/>
          <w:color w:val="000000"/>
        </w:rPr>
        <w:t>─透過更複雜的情境問題，讓學生感受到一</w:t>
      </w:r>
      <w:r w:rsidR="00395226">
        <w:rPr>
          <w:rFonts w:ascii="標楷體" w:eastAsia="標楷體" w:hAnsi="標楷體" w:cs="標楷體" w:hint="eastAsia"/>
          <w:color w:val="000000"/>
        </w:rPr>
        <w:t>元</w:t>
      </w:r>
      <w:r w:rsidR="00AD158B" w:rsidRPr="0051356B">
        <w:rPr>
          <w:rFonts w:ascii="標楷體" w:eastAsia="標楷體" w:hAnsi="標楷體" w:cs="標楷體" w:hint="eastAsia"/>
          <w:color w:val="000000"/>
        </w:rPr>
        <w:t>一次方程</w:t>
      </w:r>
      <w:r w:rsidR="00395226">
        <w:rPr>
          <w:rFonts w:ascii="標楷體" w:eastAsia="標楷體" w:hAnsi="標楷體" w:cs="標楷體" w:hint="eastAsia"/>
          <w:color w:val="000000"/>
        </w:rPr>
        <w:t>式</w:t>
      </w:r>
      <w:r w:rsidR="00AD158B" w:rsidRPr="0051356B">
        <w:rPr>
          <w:rFonts w:ascii="標楷體" w:eastAsia="標楷體" w:hAnsi="標楷體" w:cs="標楷體" w:hint="eastAsia"/>
          <w:color w:val="000000"/>
        </w:rPr>
        <w:t>的不足。</w:t>
      </w:r>
    </w:p>
    <w:p w:rsidR="0051356B" w:rsidRPr="0051356B" w:rsidRDefault="00AD158B" w:rsidP="0051356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二</w:t>
      </w:r>
      <w:r w:rsidR="00CF39A7" w:rsidRPr="0051356B">
        <w:rPr>
          <w:rFonts w:ascii="標楷體" w:eastAsia="標楷體" w:hAnsi="標楷體" w:cs="標楷體" w:hint="eastAsia"/>
          <w:color w:val="000000"/>
        </w:rPr>
        <w:t>元一次方程式圖形</w:t>
      </w:r>
      <w:r w:rsidRPr="0051356B">
        <w:rPr>
          <w:rFonts w:ascii="標楷體" w:eastAsia="標楷體" w:hAnsi="標楷體" w:cs="標楷體" w:hint="eastAsia"/>
          <w:color w:val="000000"/>
        </w:rPr>
        <w:t>─將抽象的代數運算具象化。</w:t>
      </w:r>
    </w:p>
    <w:p w:rsidR="0051356B" w:rsidRPr="0051356B" w:rsidRDefault="00CF39A7" w:rsidP="0051356B">
      <w:pPr>
        <w:pStyle w:val="a5"/>
        <w:numPr>
          <w:ilvl w:val="3"/>
          <w:numId w:val="22"/>
        </w:numPr>
        <w:pBdr>
          <w:top w:val="nil"/>
          <w:left w:val="nil"/>
          <w:bottom w:val="nil"/>
          <w:right w:val="nil"/>
          <w:between w:val="nil"/>
        </w:pBdr>
        <w:ind w:leftChars="0"/>
        <w:rPr>
          <w:rFonts w:ascii="標楷體" w:eastAsia="標楷體" w:hAnsi="標楷體" w:cs="標楷體"/>
        </w:rPr>
      </w:pPr>
      <w:r w:rsidRPr="0051356B">
        <w:rPr>
          <w:rFonts w:ascii="標楷體" w:eastAsia="標楷體" w:hAnsi="標楷體" w:cs="標楷體" w:hint="eastAsia"/>
          <w:color w:val="000000"/>
        </w:rPr>
        <w:t>一次函數圖形</w:t>
      </w:r>
      <w:r w:rsidR="00AD158B" w:rsidRPr="0051356B">
        <w:rPr>
          <w:rFonts w:ascii="標楷體" w:eastAsia="標楷體" w:hAnsi="標楷體" w:cs="標楷體" w:hint="eastAsia"/>
          <w:color w:val="000000"/>
        </w:rPr>
        <w:t>─</w:t>
      </w:r>
      <w:r w:rsidR="00395226">
        <w:rPr>
          <w:rFonts w:ascii="標楷體" w:eastAsia="標楷體" w:hAnsi="標楷體" w:cs="標楷體" w:hint="eastAsia"/>
          <w:color w:val="000000"/>
        </w:rPr>
        <w:t>將解方程與函數結合</w:t>
      </w:r>
      <w:r w:rsidRPr="0051356B">
        <w:rPr>
          <w:rFonts w:ascii="標楷體" w:eastAsia="標楷體" w:hAnsi="標楷體" w:cs="標楷體" w:hint="eastAsia"/>
          <w:color w:val="000000"/>
        </w:rPr>
        <w:t>。</w:t>
      </w:r>
      <w:r w:rsidR="00395226">
        <w:rPr>
          <w:rFonts w:ascii="標楷體" w:eastAsia="標楷體" w:hAnsi="標楷體" w:cs="標楷體" w:hint="eastAsia"/>
          <w:color w:val="000000"/>
        </w:rPr>
        <w:t>將一個一元一次方程式的等號兩邊的式子看作是兩個函數，而解方程可看作是在尋找兩個函數何時函數值會相等的過程。</w:t>
      </w:r>
    </w:p>
    <w:p w:rsidR="00651588" w:rsidRPr="0051356B" w:rsidRDefault="00651588" w:rsidP="0028599F">
      <w:pPr>
        <w:pStyle w:val="a5"/>
        <w:pBdr>
          <w:top w:val="nil"/>
          <w:left w:val="nil"/>
          <w:bottom w:val="nil"/>
          <w:right w:val="nil"/>
          <w:between w:val="nil"/>
        </w:pBdr>
        <w:ind w:leftChars="0" w:left="2041"/>
        <w:rPr>
          <w:rFonts w:ascii="標楷體" w:eastAsia="標楷體" w:hAnsi="標楷體" w:cs="標楷體"/>
        </w:rPr>
      </w:pPr>
      <w:bookmarkStart w:id="1" w:name="_GoBack"/>
      <w:bookmarkEnd w:id="1"/>
    </w:p>
    <w:sectPr w:rsidR="00651588" w:rsidRPr="0051356B" w:rsidSect="00313DB7">
      <w:pgSz w:w="11906" w:h="16838"/>
      <w:pgMar w:top="1440" w:right="1800" w:bottom="1440" w:left="1800" w:header="851" w:footer="992"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6FD" w:rsidRDefault="003D46FD" w:rsidP="00F7095B">
      <w:r>
        <w:separator/>
      </w:r>
    </w:p>
  </w:endnote>
  <w:endnote w:type="continuationSeparator" w:id="0">
    <w:p w:rsidR="003D46FD" w:rsidRDefault="003D46FD" w:rsidP="00F70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6FD" w:rsidRDefault="003D46FD" w:rsidP="00F7095B">
      <w:r>
        <w:separator/>
      </w:r>
    </w:p>
  </w:footnote>
  <w:footnote w:type="continuationSeparator" w:id="0">
    <w:p w:rsidR="003D46FD" w:rsidRDefault="003D46FD" w:rsidP="00F70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EB1"/>
    <w:multiLevelType w:val="multilevel"/>
    <w:tmpl w:val="CA64D3FE"/>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4BB24DA"/>
    <w:multiLevelType w:val="hybridMultilevel"/>
    <w:tmpl w:val="DB167AB4"/>
    <w:lvl w:ilvl="0" w:tplc="85C2C8D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4CC3B1B"/>
    <w:multiLevelType w:val="multilevel"/>
    <w:tmpl w:val="D9144B84"/>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nsid w:val="04FD100D"/>
    <w:multiLevelType w:val="multilevel"/>
    <w:tmpl w:val="D9144B84"/>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nsid w:val="10595307"/>
    <w:multiLevelType w:val="multilevel"/>
    <w:tmpl w:val="FD52F246"/>
    <w:lvl w:ilvl="0">
      <w:start w:val="1"/>
      <w:numFmt w:val="taiwaneseCountingThousand"/>
      <w:lvlText w:val="%1、"/>
      <w:lvlJc w:val="left"/>
      <w:pPr>
        <w:ind w:left="284" w:hanging="284"/>
      </w:pPr>
      <w:rPr>
        <w:rFonts w:hint="eastAsia"/>
      </w:rPr>
    </w:lvl>
    <w:lvl w:ilvl="1">
      <w:start w:val="1"/>
      <w:numFmt w:val="taiwaneseCountingThousand"/>
      <w:lvlText w:val="(%2)"/>
      <w:lvlJc w:val="left"/>
      <w:pPr>
        <w:ind w:left="738" w:hanging="284"/>
      </w:pPr>
      <w:rPr>
        <w:rFonts w:hint="eastAsia"/>
      </w:rPr>
    </w:lvl>
    <w:lvl w:ilvl="2">
      <w:start w:val="1"/>
      <w:numFmt w:val="decimal"/>
      <w:lvlText w:val="%3."/>
      <w:lvlJc w:val="right"/>
      <w:pPr>
        <w:tabs>
          <w:tab w:val="num" w:pos="1644"/>
        </w:tabs>
        <w:ind w:left="1588" w:hanging="227"/>
      </w:pPr>
      <w:rPr>
        <w:rFonts w:hint="eastAsia"/>
      </w:rPr>
    </w:lvl>
    <w:lvl w:ilvl="3">
      <w:start w:val="1"/>
      <w:numFmt w:val="decimal"/>
      <w:lvlText w:val="(%4)"/>
      <w:lvlJc w:val="left"/>
      <w:pPr>
        <w:ind w:left="2041" w:hanging="679"/>
      </w:pPr>
      <w:rPr>
        <w:rFonts w:hint="eastAsia"/>
      </w:rPr>
    </w:lvl>
    <w:lvl w:ilvl="4">
      <w:start w:val="1"/>
      <w:numFmt w:val="ideographTraditional"/>
      <w:lvlText w:val="%5、"/>
      <w:lvlJc w:val="left"/>
      <w:pPr>
        <w:ind w:left="2100" w:hanging="284"/>
      </w:pPr>
      <w:rPr>
        <w:rFonts w:hint="eastAsia"/>
      </w:rPr>
    </w:lvl>
    <w:lvl w:ilvl="5">
      <w:start w:val="1"/>
      <w:numFmt w:val="lowerRoman"/>
      <w:lvlText w:val="%6."/>
      <w:lvlJc w:val="right"/>
      <w:pPr>
        <w:ind w:left="2554" w:hanging="284"/>
      </w:pPr>
      <w:rPr>
        <w:rFonts w:hint="eastAsia"/>
      </w:rPr>
    </w:lvl>
    <w:lvl w:ilvl="6">
      <w:start w:val="1"/>
      <w:numFmt w:val="decimal"/>
      <w:lvlText w:val="%7."/>
      <w:lvlJc w:val="left"/>
      <w:pPr>
        <w:ind w:left="3008" w:hanging="284"/>
      </w:pPr>
      <w:rPr>
        <w:rFonts w:hint="eastAsia"/>
      </w:rPr>
    </w:lvl>
    <w:lvl w:ilvl="7">
      <w:start w:val="1"/>
      <w:numFmt w:val="ideographTraditional"/>
      <w:lvlText w:val="%8、"/>
      <w:lvlJc w:val="left"/>
      <w:pPr>
        <w:ind w:left="3462" w:hanging="284"/>
      </w:pPr>
      <w:rPr>
        <w:rFonts w:hint="eastAsia"/>
      </w:rPr>
    </w:lvl>
    <w:lvl w:ilvl="8">
      <w:start w:val="1"/>
      <w:numFmt w:val="lowerRoman"/>
      <w:lvlText w:val="%9."/>
      <w:lvlJc w:val="right"/>
      <w:pPr>
        <w:ind w:left="3916" w:hanging="284"/>
      </w:pPr>
      <w:rPr>
        <w:rFonts w:hint="eastAsia"/>
      </w:rPr>
    </w:lvl>
  </w:abstractNum>
  <w:abstractNum w:abstractNumId="5">
    <w:nsid w:val="123C3018"/>
    <w:multiLevelType w:val="hybridMultilevel"/>
    <w:tmpl w:val="662E8E5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81B7656"/>
    <w:multiLevelType w:val="hybridMultilevel"/>
    <w:tmpl w:val="4FB8C11A"/>
    <w:lvl w:ilvl="0" w:tplc="85C2C8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B287FFB"/>
    <w:multiLevelType w:val="multilevel"/>
    <w:tmpl w:val="D9144B84"/>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nsid w:val="1BB819AF"/>
    <w:multiLevelType w:val="hybridMultilevel"/>
    <w:tmpl w:val="FF76E0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95D81"/>
    <w:multiLevelType w:val="hybridMultilevel"/>
    <w:tmpl w:val="C49878E6"/>
    <w:lvl w:ilvl="0" w:tplc="85C2C8D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26E6080C"/>
    <w:multiLevelType w:val="multilevel"/>
    <w:tmpl w:val="FD52F246"/>
    <w:lvl w:ilvl="0">
      <w:start w:val="1"/>
      <w:numFmt w:val="taiwaneseCountingThousand"/>
      <w:lvlText w:val="%1、"/>
      <w:lvlJc w:val="left"/>
      <w:pPr>
        <w:ind w:left="284" w:hanging="284"/>
      </w:pPr>
      <w:rPr>
        <w:rFonts w:hint="eastAsia"/>
      </w:rPr>
    </w:lvl>
    <w:lvl w:ilvl="1">
      <w:start w:val="1"/>
      <w:numFmt w:val="taiwaneseCountingThousand"/>
      <w:lvlText w:val="(%2)"/>
      <w:lvlJc w:val="left"/>
      <w:pPr>
        <w:ind w:left="738" w:hanging="284"/>
      </w:pPr>
      <w:rPr>
        <w:rFonts w:hint="eastAsia"/>
      </w:rPr>
    </w:lvl>
    <w:lvl w:ilvl="2">
      <w:start w:val="1"/>
      <w:numFmt w:val="decimal"/>
      <w:lvlText w:val="%3."/>
      <w:lvlJc w:val="right"/>
      <w:pPr>
        <w:tabs>
          <w:tab w:val="num" w:pos="1644"/>
        </w:tabs>
        <w:ind w:left="1588" w:hanging="227"/>
      </w:pPr>
      <w:rPr>
        <w:rFonts w:hint="eastAsia"/>
      </w:rPr>
    </w:lvl>
    <w:lvl w:ilvl="3">
      <w:start w:val="1"/>
      <w:numFmt w:val="decimal"/>
      <w:lvlText w:val="(%4)"/>
      <w:lvlJc w:val="left"/>
      <w:pPr>
        <w:ind w:left="2041" w:hanging="679"/>
      </w:pPr>
      <w:rPr>
        <w:rFonts w:hint="eastAsia"/>
      </w:rPr>
    </w:lvl>
    <w:lvl w:ilvl="4">
      <w:start w:val="1"/>
      <w:numFmt w:val="ideographTraditional"/>
      <w:lvlText w:val="%5、"/>
      <w:lvlJc w:val="left"/>
      <w:pPr>
        <w:ind w:left="2100" w:hanging="284"/>
      </w:pPr>
      <w:rPr>
        <w:rFonts w:hint="eastAsia"/>
      </w:rPr>
    </w:lvl>
    <w:lvl w:ilvl="5">
      <w:start w:val="1"/>
      <w:numFmt w:val="lowerRoman"/>
      <w:lvlText w:val="%6."/>
      <w:lvlJc w:val="right"/>
      <w:pPr>
        <w:ind w:left="2554" w:hanging="284"/>
      </w:pPr>
      <w:rPr>
        <w:rFonts w:hint="eastAsia"/>
      </w:rPr>
    </w:lvl>
    <w:lvl w:ilvl="6">
      <w:start w:val="1"/>
      <w:numFmt w:val="decimal"/>
      <w:lvlText w:val="%7."/>
      <w:lvlJc w:val="left"/>
      <w:pPr>
        <w:ind w:left="3008" w:hanging="284"/>
      </w:pPr>
      <w:rPr>
        <w:rFonts w:hint="eastAsia"/>
      </w:rPr>
    </w:lvl>
    <w:lvl w:ilvl="7">
      <w:start w:val="1"/>
      <w:numFmt w:val="ideographTraditional"/>
      <w:lvlText w:val="%8、"/>
      <w:lvlJc w:val="left"/>
      <w:pPr>
        <w:ind w:left="3462" w:hanging="284"/>
      </w:pPr>
      <w:rPr>
        <w:rFonts w:hint="eastAsia"/>
      </w:rPr>
    </w:lvl>
    <w:lvl w:ilvl="8">
      <w:start w:val="1"/>
      <w:numFmt w:val="lowerRoman"/>
      <w:lvlText w:val="%9."/>
      <w:lvlJc w:val="right"/>
      <w:pPr>
        <w:ind w:left="3916" w:hanging="284"/>
      </w:pPr>
      <w:rPr>
        <w:rFonts w:hint="eastAsia"/>
      </w:rPr>
    </w:lvl>
  </w:abstractNum>
  <w:abstractNum w:abstractNumId="11">
    <w:nsid w:val="30F450AE"/>
    <w:multiLevelType w:val="hybridMultilevel"/>
    <w:tmpl w:val="BCA0F2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68259BC"/>
    <w:multiLevelType w:val="multilevel"/>
    <w:tmpl w:val="CA64D3FE"/>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nsid w:val="416E4E0F"/>
    <w:multiLevelType w:val="hybridMultilevel"/>
    <w:tmpl w:val="55A8865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6474595"/>
    <w:multiLevelType w:val="hybridMultilevel"/>
    <w:tmpl w:val="6026F6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7D3624"/>
    <w:multiLevelType w:val="hybridMultilevel"/>
    <w:tmpl w:val="C7720C38"/>
    <w:lvl w:ilvl="0" w:tplc="28385E16">
      <w:start w:val="1"/>
      <w:numFmt w:val="decimal"/>
      <w:lvlText w:val="(%1)"/>
      <w:lvlJc w:val="left"/>
      <w:pPr>
        <w:ind w:left="1800" w:hanging="420"/>
      </w:pPr>
      <w:rPr>
        <w:rFonts w:hint="default"/>
      </w:rPr>
    </w:lvl>
    <w:lvl w:ilvl="1" w:tplc="04090019">
      <w:start w:val="1"/>
      <w:numFmt w:val="ideographTraditional"/>
      <w:lvlText w:val="%2、"/>
      <w:lvlJc w:val="left"/>
      <w:pPr>
        <w:ind w:left="2340" w:hanging="480"/>
      </w:pPr>
    </w:lvl>
    <w:lvl w:ilvl="2" w:tplc="0409001B">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6">
    <w:nsid w:val="4A920E23"/>
    <w:multiLevelType w:val="multilevel"/>
    <w:tmpl w:val="DEC84680"/>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nsid w:val="4C0E7E86"/>
    <w:multiLevelType w:val="hybridMultilevel"/>
    <w:tmpl w:val="3A844E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CD31128"/>
    <w:multiLevelType w:val="hybridMultilevel"/>
    <w:tmpl w:val="54FE2FFA"/>
    <w:lvl w:ilvl="0" w:tplc="4322E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500C2668"/>
    <w:multiLevelType w:val="hybridMultilevel"/>
    <w:tmpl w:val="7F486B1A"/>
    <w:lvl w:ilvl="0" w:tplc="4322E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53BE5F06"/>
    <w:multiLevelType w:val="hybridMultilevel"/>
    <w:tmpl w:val="461864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9392CCF"/>
    <w:multiLevelType w:val="multilevel"/>
    <w:tmpl w:val="D9144B84"/>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nsid w:val="5C834E3F"/>
    <w:multiLevelType w:val="hybridMultilevel"/>
    <w:tmpl w:val="54FE2FFA"/>
    <w:lvl w:ilvl="0" w:tplc="4322E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6002781F"/>
    <w:multiLevelType w:val="multilevel"/>
    <w:tmpl w:val="3D4E557E"/>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361" w:hanging="57"/>
      </w:pPr>
      <w:rPr>
        <w:rFonts w:hint="eastAsia"/>
      </w:rPr>
    </w:lvl>
    <w:lvl w:ilvl="3">
      <w:start w:val="1"/>
      <w:numFmt w:val="decimal"/>
      <w:lvlText w:val="(%4)"/>
      <w:lvlJc w:val="left"/>
      <w:pPr>
        <w:ind w:left="2041" w:hanging="601"/>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nsid w:val="607D59E3"/>
    <w:multiLevelType w:val="multilevel"/>
    <w:tmpl w:val="FD52F246"/>
    <w:lvl w:ilvl="0">
      <w:start w:val="1"/>
      <w:numFmt w:val="taiwaneseCountingThousand"/>
      <w:lvlText w:val="%1、"/>
      <w:lvlJc w:val="left"/>
      <w:pPr>
        <w:ind w:left="284" w:hanging="284"/>
      </w:pPr>
      <w:rPr>
        <w:rFonts w:hint="eastAsia"/>
      </w:rPr>
    </w:lvl>
    <w:lvl w:ilvl="1">
      <w:start w:val="1"/>
      <w:numFmt w:val="taiwaneseCountingThousand"/>
      <w:lvlText w:val="(%2)"/>
      <w:lvlJc w:val="left"/>
      <w:pPr>
        <w:ind w:left="738" w:hanging="284"/>
      </w:pPr>
      <w:rPr>
        <w:rFonts w:hint="eastAsia"/>
      </w:rPr>
    </w:lvl>
    <w:lvl w:ilvl="2">
      <w:start w:val="1"/>
      <w:numFmt w:val="decimal"/>
      <w:lvlText w:val="%3."/>
      <w:lvlJc w:val="right"/>
      <w:pPr>
        <w:tabs>
          <w:tab w:val="num" w:pos="1644"/>
        </w:tabs>
        <w:ind w:left="1588" w:hanging="227"/>
      </w:pPr>
      <w:rPr>
        <w:rFonts w:hint="eastAsia"/>
      </w:rPr>
    </w:lvl>
    <w:lvl w:ilvl="3">
      <w:start w:val="1"/>
      <w:numFmt w:val="decimal"/>
      <w:lvlText w:val="(%4)"/>
      <w:lvlJc w:val="left"/>
      <w:pPr>
        <w:ind w:left="2041" w:hanging="679"/>
      </w:pPr>
      <w:rPr>
        <w:rFonts w:hint="eastAsia"/>
      </w:rPr>
    </w:lvl>
    <w:lvl w:ilvl="4">
      <w:start w:val="1"/>
      <w:numFmt w:val="ideographTraditional"/>
      <w:lvlText w:val="%5、"/>
      <w:lvlJc w:val="left"/>
      <w:pPr>
        <w:ind w:left="2100" w:hanging="284"/>
      </w:pPr>
      <w:rPr>
        <w:rFonts w:hint="eastAsia"/>
      </w:rPr>
    </w:lvl>
    <w:lvl w:ilvl="5">
      <w:start w:val="1"/>
      <w:numFmt w:val="lowerRoman"/>
      <w:lvlText w:val="%6."/>
      <w:lvlJc w:val="right"/>
      <w:pPr>
        <w:ind w:left="2554" w:hanging="284"/>
      </w:pPr>
      <w:rPr>
        <w:rFonts w:hint="eastAsia"/>
      </w:rPr>
    </w:lvl>
    <w:lvl w:ilvl="6">
      <w:start w:val="1"/>
      <w:numFmt w:val="decimal"/>
      <w:lvlText w:val="%7."/>
      <w:lvlJc w:val="left"/>
      <w:pPr>
        <w:ind w:left="3008" w:hanging="284"/>
      </w:pPr>
      <w:rPr>
        <w:rFonts w:hint="eastAsia"/>
      </w:rPr>
    </w:lvl>
    <w:lvl w:ilvl="7">
      <w:start w:val="1"/>
      <w:numFmt w:val="ideographTraditional"/>
      <w:lvlText w:val="%8、"/>
      <w:lvlJc w:val="left"/>
      <w:pPr>
        <w:ind w:left="3462" w:hanging="284"/>
      </w:pPr>
      <w:rPr>
        <w:rFonts w:hint="eastAsia"/>
      </w:rPr>
    </w:lvl>
    <w:lvl w:ilvl="8">
      <w:start w:val="1"/>
      <w:numFmt w:val="lowerRoman"/>
      <w:lvlText w:val="%9."/>
      <w:lvlJc w:val="right"/>
      <w:pPr>
        <w:ind w:left="3916" w:hanging="284"/>
      </w:pPr>
      <w:rPr>
        <w:rFonts w:hint="eastAsia"/>
      </w:rPr>
    </w:lvl>
  </w:abstractNum>
  <w:abstractNum w:abstractNumId="25">
    <w:nsid w:val="66187EE1"/>
    <w:multiLevelType w:val="hybridMultilevel"/>
    <w:tmpl w:val="C09EF3FE"/>
    <w:lvl w:ilvl="0" w:tplc="85C2C8D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6DA80BC9"/>
    <w:multiLevelType w:val="multilevel"/>
    <w:tmpl w:val="834ECBC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nsid w:val="6E021EEB"/>
    <w:multiLevelType w:val="multilevel"/>
    <w:tmpl w:val="D9144B84"/>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nsid w:val="7DCA714D"/>
    <w:multiLevelType w:val="hybridMultilevel"/>
    <w:tmpl w:val="8C4499F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7DF74EFE"/>
    <w:multiLevelType w:val="hybridMultilevel"/>
    <w:tmpl w:val="C43A662A"/>
    <w:lvl w:ilvl="0" w:tplc="62640B2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6"/>
  </w:num>
  <w:num w:numId="2">
    <w:abstractNumId w:val="0"/>
  </w:num>
  <w:num w:numId="3">
    <w:abstractNumId w:val="16"/>
  </w:num>
  <w:num w:numId="4">
    <w:abstractNumId w:val="6"/>
  </w:num>
  <w:num w:numId="5">
    <w:abstractNumId w:val="22"/>
  </w:num>
  <w:num w:numId="6">
    <w:abstractNumId w:val="18"/>
  </w:num>
  <w:num w:numId="7">
    <w:abstractNumId w:val="19"/>
  </w:num>
  <w:num w:numId="8">
    <w:abstractNumId w:val="25"/>
  </w:num>
  <w:num w:numId="9">
    <w:abstractNumId w:val="9"/>
  </w:num>
  <w:num w:numId="10">
    <w:abstractNumId w:val="1"/>
  </w:num>
  <w:num w:numId="11">
    <w:abstractNumId w:val="29"/>
  </w:num>
  <w:num w:numId="12">
    <w:abstractNumId w:val="17"/>
  </w:num>
  <w:num w:numId="13">
    <w:abstractNumId w:val="8"/>
  </w:num>
  <w:num w:numId="14">
    <w:abstractNumId w:val="14"/>
  </w:num>
  <w:num w:numId="15">
    <w:abstractNumId w:val="28"/>
  </w:num>
  <w:num w:numId="16">
    <w:abstractNumId w:val="5"/>
  </w:num>
  <w:num w:numId="17">
    <w:abstractNumId w:val="20"/>
  </w:num>
  <w:num w:numId="18">
    <w:abstractNumId w:val="13"/>
  </w:num>
  <w:num w:numId="19">
    <w:abstractNumId w:val="15"/>
  </w:num>
  <w:num w:numId="20">
    <w:abstractNumId w:val="3"/>
  </w:num>
  <w:num w:numId="21">
    <w:abstractNumId w:val="23"/>
  </w:num>
  <w:num w:numId="22">
    <w:abstractNumId w:val="24"/>
  </w:num>
  <w:num w:numId="23">
    <w:abstractNumId w:val="10"/>
  </w:num>
  <w:num w:numId="24">
    <w:abstractNumId w:val="27"/>
  </w:num>
  <w:num w:numId="25">
    <w:abstractNumId w:val="2"/>
  </w:num>
  <w:num w:numId="26">
    <w:abstractNumId w:val="11"/>
  </w:num>
  <w:num w:numId="27">
    <w:abstractNumId w:val="7"/>
  </w:num>
  <w:num w:numId="28">
    <w:abstractNumId w:val="12"/>
  </w:num>
  <w:num w:numId="29">
    <w:abstractNumId w:val="2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CD4BC6"/>
    <w:rsid w:val="00013FB1"/>
    <w:rsid w:val="000D18C8"/>
    <w:rsid w:val="001527EA"/>
    <w:rsid w:val="00191BD7"/>
    <w:rsid w:val="001C1C51"/>
    <w:rsid w:val="0021731C"/>
    <w:rsid w:val="0028599F"/>
    <w:rsid w:val="002F459F"/>
    <w:rsid w:val="00313DB7"/>
    <w:rsid w:val="00395226"/>
    <w:rsid w:val="003D46FD"/>
    <w:rsid w:val="003E09EC"/>
    <w:rsid w:val="003E2E1C"/>
    <w:rsid w:val="00423EF9"/>
    <w:rsid w:val="004D750F"/>
    <w:rsid w:val="0051356B"/>
    <w:rsid w:val="00572A76"/>
    <w:rsid w:val="00587A0D"/>
    <w:rsid w:val="006017F7"/>
    <w:rsid w:val="00640608"/>
    <w:rsid w:val="00651588"/>
    <w:rsid w:val="00687C9E"/>
    <w:rsid w:val="006C00B5"/>
    <w:rsid w:val="006E3015"/>
    <w:rsid w:val="00761FA8"/>
    <w:rsid w:val="008472D4"/>
    <w:rsid w:val="00850E36"/>
    <w:rsid w:val="00954717"/>
    <w:rsid w:val="0099633E"/>
    <w:rsid w:val="009C07BB"/>
    <w:rsid w:val="00A2757B"/>
    <w:rsid w:val="00A446EA"/>
    <w:rsid w:val="00A465CD"/>
    <w:rsid w:val="00A549FE"/>
    <w:rsid w:val="00A82C78"/>
    <w:rsid w:val="00AD158B"/>
    <w:rsid w:val="00B12DF3"/>
    <w:rsid w:val="00B53019"/>
    <w:rsid w:val="00B71B8D"/>
    <w:rsid w:val="00C348F3"/>
    <w:rsid w:val="00CD4BC6"/>
    <w:rsid w:val="00CF39A7"/>
    <w:rsid w:val="00D04CD6"/>
    <w:rsid w:val="00D0715F"/>
    <w:rsid w:val="00D84FF8"/>
    <w:rsid w:val="00E02451"/>
    <w:rsid w:val="00EA39FF"/>
    <w:rsid w:val="00F7095B"/>
    <w:rsid w:val="00FA7239"/>
    <w:rsid w:val="00FC03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07BB"/>
  </w:style>
  <w:style w:type="paragraph" w:styleId="1">
    <w:name w:val="heading 1"/>
    <w:basedOn w:val="a"/>
    <w:next w:val="a"/>
    <w:rsid w:val="009C07BB"/>
    <w:pPr>
      <w:keepNext/>
      <w:keepLines/>
      <w:spacing w:before="480" w:after="120"/>
      <w:outlineLvl w:val="0"/>
    </w:pPr>
    <w:rPr>
      <w:b/>
      <w:sz w:val="48"/>
      <w:szCs w:val="48"/>
    </w:rPr>
  </w:style>
  <w:style w:type="paragraph" w:styleId="2">
    <w:name w:val="heading 2"/>
    <w:basedOn w:val="a"/>
    <w:next w:val="a"/>
    <w:rsid w:val="009C07BB"/>
    <w:pPr>
      <w:keepNext/>
      <w:keepLines/>
      <w:spacing w:before="360" w:after="80"/>
      <w:outlineLvl w:val="1"/>
    </w:pPr>
    <w:rPr>
      <w:b/>
      <w:sz w:val="36"/>
      <w:szCs w:val="36"/>
    </w:rPr>
  </w:style>
  <w:style w:type="paragraph" w:styleId="3">
    <w:name w:val="heading 3"/>
    <w:basedOn w:val="a"/>
    <w:next w:val="a"/>
    <w:rsid w:val="009C07BB"/>
    <w:pPr>
      <w:keepNext/>
      <w:keepLines/>
      <w:spacing w:before="280" w:after="80"/>
      <w:outlineLvl w:val="2"/>
    </w:pPr>
    <w:rPr>
      <w:b/>
      <w:sz w:val="28"/>
      <w:szCs w:val="28"/>
    </w:rPr>
  </w:style>
  <w:style w:type="paragraph" w:styleId="4">
    <w:name w:val="heading 4"/>
    <w:basedOn w:val="a"/>
    <w:next w:val="a"/>
    <w:rsid w:val="009C07BB"/>
    <w:pPr>
      <w:keepNext/>
      <w:keepLines/>
      <w:spacing w:before="240" w:after="40"/>
      <w:outlineLvl w:val="3"/>
    </w:pPr>
    <w:rPr>
      <w:b/>
    </w:rPr>
  </w:style>
  <w:style w:type="paragraph" w:styleId="5">
    <w:name w:val="heading 5"/>
    <w:basedOn w:val="a"/>
    <w:next w:val="a"/>
    <w:rsid w:val="009C07BB"/>
    <w:pPr>
      <w:keepNext/>
      <w:keepLines/>
      <w:spacing w:before="220" w:after="40"/>
      <w:outlineLvl w:val="4"/>
    </w:pPr>
    <w:rPr>
      <w:b/>
      <w:sz w:val="22"/>
      <w:szCs w:val="22"/>
    </w:rPr>
  </w:style>
  <w:style w:type="paragraph" w:styleId="6">
    <w:name w:val="heading 6"/>
    <w:basedOn w:val="a"/>
    <w:next w:val="a"/>
    <w:rsid w:val="009C0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C07BB"/>
    <w:tblPr>
      <w:tblCellMar>
        <w:top w:w="0" w:type="dxa"/>
        <w:left w:w="0" w:type="dxa"/>
        <w:bottom w:w="0" w:type="dxa"/>
        <w:right w:w="0" w:type="dxa"/>
      </w:tblCellMar>
    </w:tblPr>
  </w:style>
  <w:style w:type="paragraph" w:styleId="a3">
    <w:name w:val="Title"/>
    <w:basedOn w:val="a"/>
    <w:next w:val="a"/>
    <w:rsid w:val="009C07BB"/>
    <w:pPr>
      <w:keepNext/>
      <w:keepLines/>
      <w:spacing w:before="480" w:after="120"/>
    </w:pPr>
    <w:rPr>
      <w:b/>
      <w:sz w:val="72"/>
      <w:szCs w:val="72"/>
    </w:rPr>
  </w:style>
  <w:style w:type="paragraph" w:styleId="a4">
    <w:name w:val="Subtitle"/>
    <w:basedOn w:val="a"/>
    <w:next w:val="a"/>
    <w:rsid w:val="009C07BB"/>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A82C78"/>
    <w:pPr>
      <w:ind w:leftChars="200" w:left="480"/>
    </w:pPr>
  </w:style>
  <w:style w:type="paragraph" w:styleId="a6">
    <w:name w:val="header"/>
    <w:basedOn w:val="a"/>
    <w:link w:val="a7"/>
    <w:uiPriority w:val="99"/>
    <w:semiHidden/>
    <w:unhideWhenUsed/>
    <w:rsid w:val="00F7095B"/>
    <w:pPr>
      <w:tabs>
        <w:tab w:val="center" w:pos="4153"/>
        <w:tab w:val="right" w:pos="8306"/>
      </w:tabs>
      <w:snapToGrid w:val="0"/>
    </w:pPr>
    <w:rPr>
      <w:sz w:val="20"/>
      <w:szCs w:val="20"/>
    </w:rPr>
  </w:style>
  <w:style w:type="character" w:customStyle="1" w:styleId="a7">
    <w:name w:val="頁首 字元"/>
    <w:basedOn w:val="a0"/>
    <w:link w:val="a6"/>
    <w:uiPriority w:val="99"/>
    <w:semiHidden/>
    <w:rsid w:val="00F7095B"/>
    <w:rPr>
      <w:sz w:val="20"/>
      <w:szCs w:val="20"/>
    </w:rPr>
  </w:style>
  <w:style w:type="paragraph" w:styleId="a8">
    <w:name w:val="footer"/>
    <w:basedOn w:val="a"/>
    <w:link w:val="a9"/>
    <w:uiPriority w:val="99"/>
    <w:semiHidden/>
    <w:unhideWhenUsed/>
    <w:rsid w:val="00F7095B"/>
    <w:pPr>
      <w:tabs>
        <w:tab w:val="center" w:pos="4153"/>
        <w:tab w:val="right" w:pos="8306"/>
      </w:tabs>
      <w:snapToGrid w:val="0"/>
    </w:pPr>
    <w:rPr>
      <w:sz w:val="20"/>
      <w:szCs w:val="20"/>
    </w:rPr>
  </w:style>
  <w:style w:type="character" w:customStyle="1" w:styleId="a9">
    <w:name w:val="頁尾 字元"/>
    <w:basedOn w:val="a0"/>
    <w:link w:val="a8"/>
    <w:uiPriority w:val="99"/>
    <w:semiHidden/>
    <w:rsid w:val="00F7095B"/>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41</cp:revision>
  <dcterms:created xsi:type="dcterms:W3CDTF">2018-07-08T08:23:00Z</dcterms:created>
  <dcterms:modified xsi:type="dcterms:W3CDTF">2018-07-13T23:41:00Z</dcterms:modified>
</cp:coreProperties>
</file>