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96" w:rsidRDefault="00244B96" w:rsidP="00244B96">
      <w:pPr>
        <w:rPr>
          <w:rFonts w:ascii="Times New Roman" w:eastAsia="標楷體" w:hAnsi="Times New Roman"/>
        </w:rPr>
      </w:pPr>
      <w:r w:rsidRPr="00417363">
        <w:rPr>
          <w:rFonts w:ascii="Times New Roman" w:eastAsia="標楷體" w:hAnsi="Times New Roman"/>
          <w:b/>
        </w:rPr>
        <w:t>數學</w:t>
      </w:r>
      <w:r w:rsidR="00F82198">
        <w:rPr>
          <w:rFonts w:ascii="Times New Roman" w:eastAsia="標楷體" w:hAnsi="Times New Roman" w:hint="eastAsia"/>
          <w:b/>
        </w:rPr>
        <w:t>三</w:t>
      </w:r>
      <w:r w:rsidRPr="00417363">
        <w:rPr>
          <w:rFonts w:ascii="Times New Roman" w:eastAsia="標楷體" w:hAnsi="Times New Roman"/>
          <w:b/>
        </w:rPr>
        <w:t xml:space="preserve">  </w:t>
      </w:r>
      <w:r>
        <w:rPr>
          <w:rFonts w:ascii="Times New Roman" w:eastAsia="標楷體" w:hAnsi="Times New Roman" w:hint="eastAsia"/>
          <w:b/>
        </w:rPr>
        <w:t>1</w:t>
      </w:r>
      <w:r w:rsidRPr="00417363">
        <w:rPr>
          <w:rFonts w:ascii="Times New Roman" w:eastAsia="標楷體" w:hAnsi="Times New Roman"/>
          <w:b/>
        </w:rPr>
        <w:t xml:space="preserve">-1   </w:t>
      </w:r>
      <w:r w:rsidRPr="00417363">
        <w:rPr>
          <w:rFonts w:ascii="Times New Roman" w:eastAsia="標楷體" w:hAnsi="Times New Roman"/>
          <w:b/>
        </w:rPr>
        <w:t>談談</w:t>
      </w:r>
      <w:r>
        <w:rPr>
          <w:rFonts w:ascii="Times New Roman" w:eastAsia="標楷體" w:hAnsi="Times New Roman" w:hint="eastAsia"/>
          <w:b/>
        </w:rPr>
        <w:t>乘法公式</w:t>
      </w:r>
      <w:r w:rsidRPr="00417363">
        <w:rPr>
          <w:rFonts w:ascii="Times New Roman" w:eastAsia="標楷體" w:hAnsi="Times New Roman"/>
        </w:rPr>
        <w:t xml:space="preserve">                     </w:t>
      </w:r>
      <w:r w:rsidRPr="00417363">
        <w:rPr>
          <w:rFonts w:ascii="Times New Roman" w:eastAsia="標楷體" w:hAnsi="Times New Roman"/>
        </w:rPr>
        <w:t>班級：</w:t>
      </w:r>
      <w:r w:rsidRPr="00417363">
        <w:rPr>
          <w:rFonts w:ascii="Times New Roman" w:eastAsia="標楷體" w:hAnsi="Times New Roman"/>
        </w:rPr>
        <w:t xml:space="preserve">_____  </w:t>
      </w:r>
      <w:r w:rsidRPr="00417363">
        <w:rPr>
          <w:rFonts w:ascii="Times New Roman" w:eastAsia="標楷體" w:hAnsi="Times New Roman"/>
        </w:rPr>
        <w:t>座號：</w:t>
      </w:r>
      <w:r w:rsidRPr="00417363">
        <w:rPr>
          <w:rFonts w:ascii="Times New Roman" w:eastAsia="標楷體" w:hAnsi="Times New Roman"/>
        </w:rPr>
        <w:t xml:space="preserve">____ </w:t>
      </w:r>
      <w:r w:rsidRPr="00417363">
        <w:rPr>
          <w:rFonts w:ascii="Times New Roman" w:eastAsia="標楷體" w:hAnsi="Times New Roman"/>
        </w:rPr>
        <w:t>姓名：</w:t>
      </w:r>
      <w:r w:rsidRPr="00417363">
        <w:rPr>
          <w:rFonts w:ascii="Times New Roman" w:eastAsia="標楷體" w:hAnsi="Times New Roman"/>
        </w:rPr>
        <w:t>________</w:t>
      </w:r>
    </w:p>
    <w:p w:rsidR="007D0B98" w:rsidRPr="00417363" w:rsidRDefault="007D0B98" w:rsidP="00244B9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114300</wp:posOffset>
            </wp:positionV>
            <wp:extent cx="285750" cy="552450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114300</wp:posOffset>
            </wp:positionV>
            <wp:extent cx="676275" cy="581025"/>
            <wp:effectExtent l="19050" t="0" r="9525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4E2" w:rsidRPr="00D35976" w:rsidRDefault="008B54E2" w:rsidP="00DF52E2">
      <w:pPr>
        <w:widowControl/>
        <w:shd w:val="clear" w:color="auto" w:fill="FFFFFF"/>
        <w:jc w:val="right"/>
        <w:rPr>
          <w:rFonts w:ascii="新細明體" w:hAnsi="新細明體" w:cs="Helvetica"/>
          <w:color w:val="000000"/>
          <w:kern w:val="0"/>
          <w:szCs w:val="24"/>
        </w:rPr>
      </w:pPr>
      <w:r w:rsidRPr="00D35976">
        <w:rPr>
          <w:rFonts w:ascii="新細明體" w:hAnsi="新細明體" w:cs="Helvetica"/>
          <w:color w:val="000000"/>
          <w:kern w:val="0"/>
          <w:szCs w:val="24"/>
        </w:rPr>
        <w:t xml:space="preserve">       </w:t>
      </w:r>
    </w:p>
    <w:p w:rsidR="00A30712" w:rsidRDefault="008B54E2" w:rsidP="00DF52E2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/>
          <w:kern w:val="0"/>
          <w:szCs w:val="24"/>
        </w:rPr>
      </w:pP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甲班有</w:t>
      </w:r>
      <w:r w:rsidR="00467855">
        <w:rPr>
          <w:rFonts w:ascii="新細明體" w:hAnsi="新細明體" w:cs="Helvetica" w:hint="eastAsia"/>
          <w:color w:val="000000"/>
          <w:kern w:val="0"/>
          <w:szCs w:val="24"/>
        </w:rPr>
        <w:t>3</w:t>
      </w:r>
      <w:r w:rsidR="00E460CF">
        <w:rPr>
          <w:rFonts w:ascii="新細明體" w:hAnsi="新細明體" w:cs="Helvetica" w:hint="eastAsia"/>
          <w:color w:val="000000"/>
          <w:kern w:val="0"/>
          <w:szCs w:val="24"/>
        </w:rPr>
        <w:t>0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個學生，班上要舉辦慶生活動，為每</w:t>
      </w:r>
      <w:proofErr w:type="gramStart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學生</w:t>
      </w:r>
      <w:r w:rsidR="00E460CF">
        <w:rPr>
          <w:rFonts w:ascii="新細明體" w:hAnsi="新細明體" w:cs="Helvetica" w:hint="eastAsia"/>
          <w:color w:val="000000"/>
          <w:kern w:val="0"/>
          <w:szCs w:val="24"/>
        </w:rPr>
        <w:t>點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了一塊</w:t>
      </w:r>
      <w:r w:rsidR="007D0B98">
        <w:rPr>
          <w:rFonts w:ascii="新細明體" w:hAnsi="新細明體" w:cs="Helvetica" w:hint="eastAsia"/>
          <w:color w:val="000000"/>
          <w:kern w:val="0"/>
          <w:szCs w:val="24"/>
        </w:rPr>
        <w:t xml:space="preserve">           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和一杯</w:t>
      </w:r>
      <w:r w:rsidR="007D0B98">
        <w:rPr>
          <w:rFonts w:ascii="新細明體" w:hAnsi="新細明體" w:cs="Helvetica" w:hint="eastAsia"/>
          <w:color w:val="000000"/>
          <w:kern w:val="0"/>
          <w:szCs w:val="24"/>
        </w:rPr>
        <w:t xml:space="preserve">      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，</w:t>
      </w:r>
      <w:r w:rsidR="007D0B98">
        <w:rPr>
          <w:rFonts w:ascii="新細明體" w:hAnsi="新細明體" w:cs="Helvetica" w:hint="eastAsia"/>
          <w:color w:val="000000"/>
          <w:kern w:val="0"/>
          <w:szCs w:val="24"/>
        </w:rPr>
        <w:t>如果一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塊蛋糕的價錢是</w:t>
      </w:r>
      <w:r w:rsidR="007D0B98">
        <w:rPr>
          <w:rFonts w:ascii="新細明體" w:hAnsi="新細明體" w:cs="Helvetica" w:hint="eastAsia"/>
          <w:color w:val="000000"/>
          <w:kern w:val="0"/>
          <w:szCs w:val="24"/>
        </w:rPr>
        <w:t>C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元，一杯飲料是</w:t>
      </w:r>
      <w:r w:rsidR="007D0B98">
        <w:rPr>
          <w:rFonts w:ascii="新細明體" w:hAnsi="新細明體" w:cs="Helvetica" w:hint="eastAsia"/>
          <w:color w:val="000000"/>
          <w:kern w:val="0"/>
          <w:szCs w:val="24"/>
        </w:rPr>
        <w:t>D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元，</w:t>
      </w:r>
      <w:r w:rsidR="007D0B98">
        <w:rPr>
          <w:rFonts w:ascii="新細明體" w:hAnsi="新細明體" w:cs="Helvetica" w:hint="eastAsia"/>
          <w:kern w:val="0"/>
          <w:szCs w:val="24"/>
        </w:rPr>
        <w:t>則</w:t>
      </w:r>
      <w:r w:rsidRPr="00D35976">
        <w:rPr>
          <w:rFonts w:ascii="新細明體" w:hAnsi="新細明體" w:cs="Helvetica" w:hint="eastAsia"/>
          <w:kern w:val="0"/>
          <w:szCs w:val="24"/>
        </w:rPr>
        <w:t>全班的</w:t>
      </w:r>
      <w:r w:rsidR="00E460CF">
        <w:rPr>
          <w:rFonts w:ascii="新細明體" w:hAnsi="新細明體" w:cs="Helvetica" w:hint="eastAsia"/>
          <w:kern w:val="0"/>
          <w:szCs w:val="24"/>
        </w:rPr>
        <w:t>總</w:t>
      </w:r>
      <w:r w:rsidRPr="00D35976">
        <w:rPr>
          <w:rFonts w:ascii="新細明體" w:hAnsi="新細明體" w:cs="Helvetica" w:hint="eastAsia"/>
          <w:kern w:val="0"/>
          <w:szCs w:val="24"/>
        </w:rPr>
        <w:t>花費</w:t>
      </w:r>
      <w:r w:rsidR="007D0B98">
        <w:rPr>
          <w:rFonts w:ascii="新細明體" w:hAnsi="新細明體" w:cs="Helvetica" w:hint="eastAsia"/>
          <w:kern w:val="0"/>
          <w:szCs w:val="24"/>
        </w:rPr>
        <w:t>為何？</w:t>
      </w:r>
    </w:p>
    <w:p w:rsidR="00A30712" w:rsidRDefault="00AB12DE" w:rsidP="00A30712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/>
          <w:kern w:val="0"/>
          <w:szCs w:val="24"/>
        </w:rPr>
        <w:br/>
      </w:r>
    </w:p>
    <w:p w:rsidR="00290AF7" w:rsidRDefault="00290AF7" w:rsidP="00A30712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</w:p>
    <w:p w:rsidR="00A30712" w:rsidRDefault="00AB12DE" w:rsidP="00A30712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76200</wp:posOffset>
            </wp:positionV>
            <wp:extent cx="285750" cy="552450"/>
            <wp:effectExtent l="19050" t="0" r="0" b="0"/>
            <wp:wrapNone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新細明體" w:hAnsi="新細明體" w:cs="Helvetica" w:hint="eastAsia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76200</wp:posOffset>
            </wp:positionV>
            <wp:extent cx="676275" cy="581025"/>
            <wp:effectExtent l="1905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4E2" w:rsidRDefault="00A30712" w:rsidP="00DF52E2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color w:val="000000"/>
          <w:kern w:val="0"/>
          <w:szCs w:val="24"/>
        </w:rPr>
        <w:t>乙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班有</w:t>
      </w:r>
      <w:r>
        <w:rPr>
          <w:rFonts w:ascii="新細明體" w:hAnsi="新細明體" w:cs="Helvetica" w:hint="eastAsia"/>
          <w:color w:val="000000"/>
          <w:kern w:val="0"/>
          <w:szCs w:val="24"/>
        </w:rPr>
        <w:t>B</w:t>
      </w:r>
      <w:proofErr w:type="gramStart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學生，班上要舉辦慶生活動，為每</w:t>
      </w:r>
      <w:proofErr w:type="gramStart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學生</w:t>
      </w:r>
      <w:r>
        <w:rPr>
          <w:rFonts w:ascii="新細明體" w:hAnsi="新細明體" w:cs="Helvetica" w:hint="eastAsia"/>
          <w:color w:val="000000"/>
          <w:kern w:val="0"/>
          <w:szCs w:val="24"/>
        </w:rPr>
        <w:t>點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了一塊</w:t>
      </w:r>
      <w:r>
        <w:rPr>
          <w:rFonts w:ascii="新細明體" w:hAnsi="新細明體" w:cs="Helvetica" w:hint="eastAsia"/>
          <w:color w:val="000000"/>
          <w:kern w:val="0"/>
          <w:szCs w:val="24"/>
        </w:rPr>
        <w:t xml:space="preserve">           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和一杯</w:t>
      </w:r>
      <w:r>
        <w:rPr>
          <w:rFonts w:ascii="新細明體" w:hAnsi="新細明體" w:cs="Helvetica" w:hint="eastAsia"/>
          <w:color w:val="000000"/>
          <w:kern w:val="0"/>
          <w:szCs w:val="24"/>
        </w:rPr>
        <w:t xml:space="preserve">      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，</w:t>
      </w:r>
      <w:r>
        <w:rPr>
          <w:rFonts w:ascii="新細明體" w:hAnsi="新細明體" w:cs="Helvetica" w:hint="eastAsia"/>
          <w:color w:val="000000"/>
          <w:kern w:val="0"/>
          <w:szCs w:val="24"/>
        </w:rPr>
        <w:t>如果一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塊蛋糕的價錢是</w:t>
      </w:r>
      <w:r>
        <w:rPr>
          <w:rFonts w:ascii="新細明體" w:hAnsi="新細明體" w:cs="Helvetica" w:hint="eastAsia"/>
          <w:color w:val="000000"/>
          <w:kern w:val="0"/>
          <w:szCs w:val="24"/>
        </w:rPr>
        <w:t>C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元，一杯飲料是</w:t>
      </w:r>
      <w:r>
        <w:rPr>
          <w:rFonts w:ascii="新細明體" w:hAnsi="新細明體" w:cs="Helvetica" w:hint="eastAsia"/>
          <w:color w:val="000000"/>
          <w:kern w:val="0"/>
          <w:szCs w:val="24"/>
        </w:rPr>
        <w:t>D</w:t>
      </w:r>
      <w:r w:rsidRPr="00D35976">
        <w:rPr>
          <w:rFonts w:ascii="新細明體" w:hAnsi="新細明體" w:cs="Helvetica" w:hint="eastAsia"/>
          <w:color w:val="000000"/>
          <w:kern w:val="0"/>
          <w:szCs w:val="24"/>
        </w:rPr>
        <w:t>元，</w:t>
      </w:r>
      <w:r>
        <w:rPr>
          <w:rFonts w:ascii="新細明體" w:hAnsi="新細明體" w:cs="Helvetica" w:hint="eastAsia"/>
          <w:kern w:val="0"/>
          <w:szCs w:val="24"/>
        </w:rPr>
        <w:t>則：</w:t>
      </w:r>
      <w:r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t>(1)</w:t>
      </w:r>
      <w:r w:rsidRPr="00D35976">
        <w:rPr>
          <w:rFonts w:ascii="新細明體" w:hAnsi="新細明體" w:cs="Helvetica" w:hint="eastAsia"/>
          <w:kern w:val="0"/>
          <w:szCs w:val="24"/>
        </w:rPr>
        <w:t>全班的</w:t>
      </w:r>
      <w:r>
        <w:rPr>
          <w:rFonts w:ascii="新細明體" w:hAnsi="新細明體" w:cs="Helvetica" w:hint="eastAsia"/>
          <w:kern w:val="0"/>
          <w:szCs w:val="24"/>
        </w:rPr>
        <w:t>總</w:t>
      </w:r>
      <w:r w:rsidRPr="00D35976">
        <w:rPr>
          <w:rFonts w:ascii="新細明體" w:hAnsi="新細明體" w:cs="Helvetica" w:hint="eastAsia"/>
          <w:kern w:val="0"/>
          <w:szCs w:val="24"/>
        </w:rPr>
        <w:t>花費</w:t>
      </w:r>
      <w:r>
        <w:rPr>
          <w:rFonts w:ascii="新細明體" w:hAnsi="新細明體" w:cs="Helvetica" w:hint="eastAsia"/>
          <w:kern w:val="0"/>
          <w:szCs w:val="24"/>
        </w:rPr>
        <w:t>為何？</w:t>
      </w:r>
      <w:r>
        <w:rPr>
          <w:rFonts w:ascii="新細明體" w:hAnsi="新細明體" w:cs="Helvetica"/>
          <w:kern w:val="0"/>
          <w:szCs w:val="24"/>
        </w:rPr>
        <w:br/>
      </w:r>
    </w:p>
    <w:p w:rsidR="00290AF7" w:rsidRDefault="00290AF7" w:rsidP="00467855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</w:p>
    <w:p w:rsidR="00290AF7" w:rsidRDefault="00316B16" w:rsidP="00467855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br/>
      </w:r>
      <w:r w:rsidR="00A30712">
        <w:rPr>
          <w:rFonts w:ascii="新細明體" w:hAnsi="新細明體" w:cs="Helvetica"/>
          <w:kern w:val="0"/>
          <w:szCs w:val="24"/>
        </w:rPr>
        <w:br/>
      </w:r>
      <w:r w:rsidR="00A30712">
        <w:rPr>
          <w:rFonts w:ascii="新細明體" w:hAnsi="新細明體" w:cs="Helvetica" w:hint="eastAsia"/>
          <w:kern w:val="0"/>
          <w:szCs w:val="24"/>
        </w:rPr>
        <w:t>(2)若於FB打卡每杯飲料可折抵5元，則飲料</w:t>
      </w:r>
      <w:r w:rsidR="00F82198">
        <w:rPr>
          <w:rFonts w:ascii="新細明體" w:hAnsi="新細明體" w:cs="Helvetica" w:hint="eastAsia"/>
          <w:kern w:val="0"/>
          <w:szCs w:val="24"/>
        </w:rPr>
        <w:t>的總</w:t>
      </w:r>
      <w:r w:rsidR="00A30712">
        <w:rPr>
          <w:rFonts w:ascii="新細明體" w:hAnsi="新細明體" w:cs="Helvetica" w:hint="eastAsia"/>
          <w:kern w:val="0"/>
          <w:szCs w:val="24"/>
        </w:rPr>
        <w:t>花費為何？</w:t>
      </w:r>
      <w:r w:rsidR="00AB12DE"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/>
          <w:kern w:val="0"/>
          <w:szCs w:val="24"/>
        </w:rPr>
        <w:br/>
      </w:r>
    </w:p>
    <w:p w:rsidR="00290AF7" w:rsidRDefault="00AB12DE" w:rsidP="00467855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br/>
        <w:t>(3)若多點</w:t>
      </w:r>
      <w:r w:rsidR="00316B16">
        <w:rPr>
          <w:rFonts w:ascii="新細明體" w:hAnsi="新細明體" w:cs="Helvetica" w:hint="eastAsia"/>
          <w:kern w:val="0"/>
          <w:szCs w:val="24"/>
        </w:rPr>
        <w:t>7</w:t>
      </w:r>
      <w:r w:rsidR="00F82198">
        <w:rPr>
          <w:rFonts w:ascii="新細明體" w:hAnsi="新細明體" w:cs="Helvetica" w:hint="eastAsia"/>
          <w:kern w:val="0"/>
          <w:szCs w:val="24"/>
        </w:rPr>
        <w:t>份套餐請任課老師享用，則</w:t>
      </w:r>
      <w:r>
        <w:rPr>
          <w:rFonts w:ascii="新細明體" w:hAnsi="新細明體" w:cs="Helvetica" w:hint="eastAsia"/>
          <w:kern w:val="0"/>
          <w:szCs w:val="24"/>
        </w:rPr>
        <w:t>蛋糕</w:t>
      </w:r>
      <w:r w:rsidR="00F82198">
        <w:rPr>
          <w:rFonts w:ascii="新細明體" w:hAnsi="新細明體" w:cs="Helvetica" w:hint="eastAsia"/>
          <w:kern w:val="0"/>
          <w:szCs w:val="24"/>
        </w:rPr>
        <w:t>的總</w:t>
      </w:r>
      <w:r>
        <w:rPr>
          <w:rFonts w:ascii="新細明體" w:hAnsi="新細明體" w:cs="Helvetica" w:hint="eastAsia"/>
          <w:kern w:val="0"/>
          <w:szCs w:val="24"/>
        </w:rPr>
        <w:t>花費為何？</w:t>
      </w:r>
      <w:r>
        <w:rPr>
          <w:rFonts w:ascii="新細明體" w:hAnsi="新細明體" w:cs="Helvetica" w:hint="eastAsia"/>
          <w:kern w:val="0"/>
          <w:szCs w:val="24"/>
        </w:rPr>
        <w:br/>
      </w:r>
    </w:p>
    <w:p w:rsidR="00DF52E2" w:rsidRDefault="003A7E99" w:rsidP="00467855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/>
          <w:noProof/>
          <w:kern w:val="0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356235</wp:posOffset>
            </wp:positionV>
            <wp:extent cx="285750" cy="552450"/>
            <wp:effectExtent l="19050" t="0" r="0" b="0"/>
            <wp:wrapNone/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新細明體" w:hAnsi="新細明體" w:cs="Helvetica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356235</wp:posOffset>
            </wp:positionV>
            <wp:extent cx="676275" cy="581025"/>
            <wp:effectExtent l="19050" t="0" r="9525" b="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0712">
        <w:rPr>
          <w:rFonts w:ascii="新細明體" w:hAnsi="新細明體" w:cs="Helvetica"/>
          <w:kern w:val="0"/>
          <w:szCs w:val="24"/>
        </w:rPr>
        <w:br/>
      </w:r>
    </w:p>
    <w:p w:rsidR="00316B16" w:rsidRPr="00D35976" w:rsidRDefault="00316B16" w:rsidP="00467855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</w:p>
    <w:p w:rsidR="00290AF7" w:rsidRDefault="008B54E2" w:rsidP="00DF52E2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/>
          <w:kern w:val="0"/>
          <w:szCs w:val="24"/>
        </w:rPr>
      </w:pPr>
      <w:r w:rsidRPr="00E17B8F">
        <w:rPr>
          <w:rFonts w:ascii="新細明體" w:hAnsi="新細明體" w:cs="Helvetica" w:hint="eastAsia"/>
          <w:kern w:val="0"/>
          <w:szCs w:val="24"/>
        </w:rPr>
        <w:t>甲乙兩班聯合舉辦慶生活動，</w:t>
      </w:r>
      <w:r w:rsidR="007D0B98" w:rsidRPr="00E17B8F">
        <w:rPr>
          <w:rFonts w:ascii="新細明體" w:hAnsi="新細明體" w:cs="Helvetica" w:hint="eastAsia"/>
          <w:color w:val="000000"/>
          <w:kern w:val="0"/>
          <w:szCs w:val="24"/>
        </w:rPr>
        <w:t>為每</w:t>
      </w:r>
      <w:proofErr w:type="gramStart"/>
      <w:r w:rsidR="007D0B98" w:rsidRPr="00E17B8F">
        <w:rPr>
          <w:rFonts w:ascii="新細明體" w:hAnsi="新細明體" w:cs="Helvetica" w:hint="eastAsia"/>
          <w:color w:val="000000"/>
          <w:kern w:val="0"/>
          <w:szCs w:val="24"/>
        </w:rPr>
        <w:t>個</w:t>
      </w:r>
      <w:proofErr w:type="gramEnd"/>
      <w:r w:rsidR="007D0B98" w:rsidRPr="00E17B8F">
        <w:rPr>
          <w:rFonts w:ascii="新細明體" w:hAnsi="新細明體" w:cs="Helvetica" w:hint="eastAsia"/>
          <w:color w:val="000000"/>
          <w:kern w:val="0"/>
          <w:szCs w:val="24"/>
        </w:rPr>
        <w:t>學生買了一塊           和一杯      ，如果甲班有</w:t>
      </w:r>
      <w:r w:rsidR="00C16CA2" w:rsidRPr="00E17B8F">
        <w:rPr>
          <w:rFonts w:ascii="新細明體" w:hAnsi="新細明體" w:cs="Helvetica" w:hint="eastAsia"/>
          <w:color w:val="000000"/>
          <w:kern w:val="0"/>
          <w:szCs w:val="24"/>
        </w:rPr>
        <w:t>A</w:t>
      </w:r>
      <w:r w:rsidR="007D0B98" w:rsidRPr="00E17B8F">
        <w:rPr>
          <w:rFonts w:ascii="新細明體" w:hAnsi="新細明體" w:cs="Helvetica" w:hint="eastAsia"/>
          <w:color w:val="000000"/>
          <w:kern w:val="0"/>
          <w:szCs w:val="24"/>
        </w:rPr>
        <w:t>人、乙班有B人，</w:t>
      </w:r>
      <w:r w:rsidRPr="00E17B8F">
        <w:rPr>
          <w:rFonts w:ascii="新細明體" w:hAnsi="新細明體" w:cs="Helvetica" w:hint="eastAsia"/>
          <w:kern w:val="0"/>
          <w:szCs w:val="24"/>
        </w:rPr>
        <w:t>一塊蛋糕的價錢是</w:t>
      </w:r>
      <w:r w:rsidR="007D0B98" w:rsidRPr="00E17B8F">
        <w:rPr>
          <w:rFonts w:ascii="新細明體" w:hAnsi="新細明體" w:cs="Helvetica" w:hint="eastAsia"/>
          <w:kern w:val="0"/>
          <w:szCs w:val="24"/>
        </w:rPr>
        <w:t>C</w:t>
      </w:r>
      <w:r w:rsidRPr="00E17B8F">
        <w:rPr>
          <w:rFonts w:ascii="新細明體" w:hAnsi="新細明體" w:cs="Helvetica" w:hint="eastAsia"/>
          <w:kern w:val="0"/>
          <w:szCs w:val="24"/>
        </w:rPr>
        <w:t>元，一杯飲料是</w:t>
      </w:r>
      <w:r w:rsidR="007D0B98" w:rsidRPr="00E17B8F">
        <w:rPr>
          <w:rFonts w:ascii="新細明體" w:hAnsi="新細明體" w:cs="Helvetica" w:hint="eastAsia"/>
          <w:kern w:val="0"/>
          <w:szCs w:val="24"/>
        </w:rPr>
        <w:t>D</w:t>
      </w:r>
      <w:r w:rsidRPr="00E17B8F">
        <w:rPr>
          <w:rFonts w:ascii="新細明體" w:hAnsi="新細明體" w:cs="Helvetica" w:hint="eastAsia"/>
          <w:kern w:val="0"/>
          <w:szCs w:val="24"/>
        </w:rPr>
        <w:t>元，</w:t>
      </w:r>
      <w:r w:rsidR="007D0B98" w:rsidRPr="00E17B8F">
        <w:rPr>
          <w:rFonts w:ascii="新細明體" w:hAnsi="新細明體" w:cs="Helvetica" w:hint="eastAsia"/>
          <w:kern w:val="0"/>
          <w:szCs w:val="24"/>
        </w:rPr>
        <w:t>則</w:t>
      </w:r>
      <w:r w:rsidR="00E460CF" w:rsidRPr="00E17B8F">
        <w:rPr>
          <w:rFonts w:ascii="新細明體" w:hAnsi="新細明體" w:cs="Helvetica" w:hint="eastAsia"/>
          <w:kern w:val="0"/>
          <w:szCs w:val="24"/>
        </w:rPr>
        <w:t>：</w:t>
      </w:r>
      <w:r w:rsidR="00E460CF" w:rsidRPr="00E17B8F">
        <w:rPr>
          <w:rFonts w:ascii="新細明體" w:hAnsi="新細明體" w:cs="Helvetica"/>
          <w:kern w:val="0"/>
          <w:szCs w:val="24"/>
        </w:rPr>
        <w:br/>
      </w:r>
      <w:r w:rsidR="00E460CF" w:rsidRPr="00E17B8F">
        <w:rPr>
          <w:rFonts w:ascii="新細明體" w:hAnsi="新細明體" w:cs="Helvetica" w:hint="eastAsia"/>
          <w:kern w:val="0"/>
          <w:szCs w:val="24"/>
        </w:rPr>
        <w:t>(1)</w:t>
      </w:r>
      <w:r w:rsidRPr="00E17B8F">
        <w:rPr>
          <w:rFonts w:ascii="新細明體" w:hAnsi="新細明體" w:cs="Helvetica" w:hint="eastAsia"/>
          <w:kern w:val="0"/>
          <w:szCs w:val="24"/>
        </w:rPr>
        <w:t>兩班的</w:t>
      </w:r>
      <w:r w:rsidR="009D7DB4" w:rsidRPr="00E17B8F">
        <w:rPr>
          <w:rFonts w:ascii="新細明體" w:hAnsi="新細明體" w:cs="Helvetica" w:hint="eastAsia"/>
          <w:kern w:val="0"/>
          <w:szCs w:val="24"/>
        </w:rPr>
        <w:t>總</w:t>
      </w:r>
      <w:r w:rsidR="007D0B98" w:rsidRPr="00E17B8F">
        <w:rPr>
          <w:rFonts w:ascii="新細明體" w:hAnsi="新細明體" w:cs="Helvetica" w:hint="eastAsia"/>
          <w:kern w:val="0"/>
          <w:szCs w:val="24"/>
        </w:rPr>
        <w:t>花費為何？</w:t>
      </w:r>
      <w:r w:rsidR="00E460CF" w:rsidRPr="00E17B8F">
        <w:rPr>
          <w:rFonts w:ascii="新細明體" w:hAnsi="新細明體" w:cs="Helvetica"/>
          <w:kern w:val="0"/>
          <w:szCs w:val="24"/>
        </w:rPr>
        <w:br/>
      </w:r>
      <w:r w:rsidR="00E460CF" w:rsidRPr="00E17B8F">
        <w:rPr>
          <w:rFonts w:ascii="新細明體" w:hAnsi="新細明體" w:cs="Helvetica" w:hint="eastAsia"/>
          <w:kern w:val="0"/>
          <w:szCs w:val="24"/>
        </w:rPr>
        <w:br/>
      </w:r>
    </w:p>
    <w:p w:rsidR="008B54E2" w:rsidRDefault="007655EE" w:rsidP="00290AF7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  <w:r w:rsidRPr="00E17B8F">
        <w:rPr>
          <w:rFonts w:ascii="新細明體" w:hAnsi="新細明體" w:cs="Helvetica" w:hint="eastAsia"/>
          <w:kern w:val="0"/>
          <w:szCs w:val="24"/>
        </w:rPr>
        <w:br/>
        <w:t>(2)</w:t>
      </w:r>
      <w:proofErr w:type="gramStart"/>
      <w:r w:rsidR="00E17B8F" w:rsidRPr="00E17B8F">
        <w:rPr>
          <w:rFonts w:ascii="新細明體" w:hAnsi="新細明體" w:cs="Helvetica" w:hint="eastAsia"/>
          <w:kern w:val="0"/>
          <w:szCs w:val="24"/>
        </w:rPr>
        <w:t>若甲班</w:t>
      </w:r>
      <w:proofErr w:type="gramEnd"/>
      <w:r w:rsidR="00E17B8F" w:rsidRPr="00E17B8F">
        <w:rPr>
          <w:rFonts w:ascii="新細明體" w:hAnsi="新細明體" w:cs="Helvetica" w:hint="eastAsia"/>
          <w:kern w:val="0"/>
          <w:szCs w:val="24"/>
        </w:rPr>
        <w:t>當天有3人請假，則甲班的總花費為何？</w:t>
      </w:r>
      <w:r w:rsidR="00467855" w:rsidRPr="00E17B8F">
        <w:rPr>
          <w:rFonts w:ascii="新細明體" w:hAnsi="新細明體" w:cs="Helvetica"/>
          <w:kern w:val="0"/>
          <w:szCs w:val="24"/>
        </w:rPr>
        <w:br/>
      </w:r>
      <w:r w:rsidR="00E17B8F" w:rsidRPr="00E17B8F">
        <w:rPr>
          <w:rFonts w:ascii="新細明體" w:hAnsi="新細明體" w:cs="Helvetica"/>
          <w:kern w:val="0"/>
          <w:szCs w:val="24"/>
        </w:rPr>
        <w:br/>
      </w:r>
      <w:r w:rsidR="00E17B8F" w:rsidRPr="00E17B8F">
        <w:rPr>
          <w:rFonts w:ascii="新細明體" w:hAnsi="新細明體" w:cs="Helvetica" w:hint="eastAsia"/>
          <w:kern w:val="0"/>
          <w:szCs w:val="24"/>
        </w:rPr>
        <w:br/>
      </w:r>
      <w:r w:rsidR="00E460CF" w:rsidRPr="00E17B8F">
        <w:rPr>
          <w:rFonts w:ascii="新細明體" w:hAnsi="新細明體" w:cs="Helvetica" w:hint="eastAsia"/>
          <w:kern w:val="0"/>
          <w:szCs w:val="24"/>
        </w:rPr>
        <w:br/>
      </w:r>
      <w:r w:rsidR="00467855" w:rsidRPr="00E17B8F">
        <w:rPr>
          <w:rFonts w:ascii="新細明體" w:hAnsi="新細明體" w:cs="Helvetica" w:hint="eastAsia"/>
          <w:kern w:val="0"/>
          <w:szCs w:val="24"/>
        </w:rPr>
        <w:t>(</w:t>
      </w:r>
      <w:r w:rsidR="00E17B8F" w:rsidRPr="00E17B8F">
        <w:rPr>
          <w:rFonts w:ascii="新細明體" w:hAnsi="新細明體" w:cs="Helvetica" w:hint="eastAsia"/>
          <w:kern w:val="0"/>
          <w:szCs w:val="24"/>
        </w:rPr>
        <w:t>3</w:t>
      </w:r>
      <w:r w:rsidR="00467855" w:rsidRPr="00E17B8F">
        <w:rPr>
          <w:rFonts w:ascii="新細明體" w:hAnsi="新細明體" w:cs="Helvetica" w:hint="eastAsia"/>
          <w:kern w:val="0"/>
          <w:szCs w:val="24"/>
        </w:rPr>
        <w:t>)</w:t>
      </w:r>
      <w:proofErr w:type="gramStart"/>
      <w:r w:rsidRPr="00E17B8F">
        <w:rPr>
          <w:rFonts w:ascii="新細明體" w:hAnsi="新細明體" w:cs="Helvetica" w:hint="eastAsia"/>
          <w:kern w:val="0"/>
          <w:szCs w:val="24"/>
        </w:rPr>
        <w:t>若午茶</w:t>
      </w:r>
      <w:proofErr w:type="gramEnd"/>
      <w:r w:rsidRPr="00E17B8F">
        <w:rPr>
          <w:rFonts w:ascii="新細明體" w:hAnsi="新細明體" w:cs="Helvetica" w:hint="eastAsia"/>
          <w:kern w:val="0"/>
          <w:szCs w:val="24"/>
        </w:rPr>
        <w:t>時段買</w:t>
      </w:r>
      <w:r w:rsidR="00F276B7">
        <w:rPr>
          <w:rFonts w:ascii="新細明體" w:hAnsi="新細明體" w:cs="Helvetica" w:hint="eastAsia"/>
          <w:kern w:val="0"/>
          <w:szCs w:val="24"/>
        </w:rPr>
        <w:t>套餐每套</w:t>
      </w:r>
      <w:r w:rsidRPr="00E17B8F">
        <w:rPr>
          <w:rFonts w:ascii="新細明體" w:hAnsi="新細明體" w:cs="Helvetica" w:hint="eastAsia"/>
          <w:kern w:val="0"/>
          <w:szCs w:val="24"/>
        </w:rPr>
        <w:t>可折10元，則兩班的</w:t>
      </w:r>
      <w:r w:rsidR="00E17B8F" w:rsidRPr="00E17B8F">
        <w:rPr>
          <w:rFonts w:ascii="新細明體" w:hAnsi="新細明體" w:cs="Helvetica" w:hint="eastAsia"/>
          <w:kern w:val="0"/>
          <w:szCs w:val="24"/>
        </w:rPr>
        <w:t>總</w:t>
      </w:r>
      <w:r w:rsidRPr="00E17B8F">
        <w:rPr>
          <w:rFonts w:ascii="新細明體" w:hAnsi="新細明體" w:cs="Helvetica" w:hint="eastAsia"/>
          <w:kern w:val="0"/>
          <w:szCs w:val="24"/>
        </w:rPr>
        <w:t>花費為何？</w:t>
      </w:r>
      <w:r w:rsidR="00467855" w:rsidRPr="00E17B8F">
        <w:rPr>
          <w:rFonts w:ascii="新細明體" w:hAnsi="新細明體" w:cs="Helvetica"/>
          <w:kern w:val="0"/>
          <w:szCs w:val="24"/>
        </w:rPr>
        <w:br/>
      </w:r>
      <w:r w:rsidR="00C16CA2" w:rsidRPr="00E17B8F">
        <w:rPr>
          <w:rFonts w:ascii="新細明體" w:hAnsi="新細明體" w:cs="Helvetica"/>
          <w:kern w:val="0"/>
          <w:szCs w:val="24"/>
        </w:rPr>
        <w:br/>
      </w:r>
      <w:r w:rsidR="00467855" w:rsidRPr="00E17B8F">
        <w:rPr>
          <w:rFonts w:ascii="新細明體" w:hAnsi="新細明體" w:cs="Helvetica" w:hint="eastAsia"/>
          <w:kern w:val="0"/>
          <w:szCs w:val="24"/>
        </w:rPr>
        <w:br/>
      </w:r>
    </w:p>
    <w:p w:rsidR="006D43C5" w:rsidRPr="00D17F1C" w:rsidRDefault="00290AF7" w:rsidP="00C45379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lastRenderedPageBreak/>
        <w:t xml:space="preserve"> </w:t>
      </w:r>
      <w:r w:rsidR="00C45379">
        <w:rPr>
          <w:rFonts w:ascii="新細明體" w:hAnsi="新細明體" w:cs="Helvetica" w:hint="eastAsia"/>
          <w:kern w:val="0"/>
          <w:szCs w:val="24"/>
        </w:rPr>
        <w:t xml:space="preserve">(1) </w:t>
      </w:r>
      <w:r w:rsidR="005777C3" w:rsidRPr="00D17F1C">
        <w:rPr>
          <w:rFonts w:ascii="新細明體" w:hAnsi="新細明體" w:cs="Helvetica" w:hint="eastAsia"/>
          <w:kern w:val="0"/>
          <w:szCs w:val="24"/>
        </w:rPr>
        <w:t>開始</w:t>
      </w:r>
      <w:r w:rsidR="00D17F1C">
        <w:rPr>
          <w:rFonts w:ascii="新細明體" w:hAnsi="新細明體" w:cs="Helvetica" w:hint="eastAsia"/>
          <w:kern w:val="0"/>
          <w:szCs w:val="24"/>
        </w:rPr>
        <w:t>回答下列問題之前</w:t>
      </w:r>
      <w:r w:rsidR="005777C3" w:rsidRPr="00D17F1C">
        <w:rPr>
          <w:rFonts w:ascii="新細明體" w:hAnsi="新細明體" w:cs="Helvetica" w:hint="eastAsia"/>
          <w:kern w:val="0"/>
          <w:szCs w:val="24"/>
        </w:rPr>
        <w:t>，請先估算</w:t>
      </w:r>
      <w:r w:rsidR="00CC371A" w:rsidRPr="00D17F1C">
        <w:rPr>
          <w:rFonts w:cs="Helvetica"/>
          <w:kern w:val="0"/>
          <w:szCs w:val="24"/>
        </w:rPr>
        <w:t>❶</w:t>
      </w:r>
      <w:r w:rsidR="00CC371A" w:rsidRPr="00D17F1C">
        <w:rPr>
          <w:rFonts w:cs="Helvetica" w:hint="eastAsia"/>
          <w:kern w:val="0"/>
          <w:szCs w:val="24"/>
        </w:rPr>
        <w:t>～</w:t>
      </w:r>
      <w:r w:rsidR="00CC371A" w:rsidRPr="00D17F1C">
        <w:rPr>
          <w:rFonts w:cs="Helvetica"/>
          <w:kern w:val="0"/>
          <w:szCs w:val="24"/>
        </w:rPr>
        <w:t>❺</w:t>
      </w:r>
      <w:r w:rsidR="005777C3" w:rsidRPr="00D17F1C">
        <w:rPr>
          <w:rFonts w:ascii="新細明體" w:hAnsi="新細明體" w:cs="Helvetica" w:hint="eastAsia"/>
          <w:kern w:val="0"/>
          <w:szCs w:val="24"/>
        </w:rPr>
        <w:t>題，每題</w:t>
      </w:r>
      <w:r w:rsidR="00C45379">
        <w:rPr>
          <w:rFonts w:ascii="新細明體" w:hAnsi="新細明體" w:cs="Helvetica" w:hint="eastAsia"/>
          <w:kern w:val="0"/>
          <w:szCs w:val="24"/>
        </w:rPr>
        <w:t>只有</w:t>
      </w:r>
      <w:r w:rsidR="005777C3" w:rsidRPr="00D17F1C">
        <w:rPr>
          <w:rFonts w:ascii="新細明體" w:hAnsi="新細明體" w:cs="Helvetica" w:hint="eastAsia"/>
          <w:kern w:val="0"/>
          <w:szCs w:val="24"/>
        </w:rPr>
        <w:t>3秒</w:t>
      </w:r>
      <w:r w:rsidR="00D17F1C">
        <w:rPr>
          <w:rFonts w:ascii="新細明體" w:hAnsi="新細明體" w:cs="Helvetica" w:hint="eastAsia"/>
          <w:kern w:val="0"/>
          <w:szCs w:val="24"/>
        </w:rPr>
        <w:t>鐘</w:t>
      </w:r>
      <w:r w:rsidR="00C45379">
        <w:rPr>
          <w:rFonts w:ascii="新細明體" w:hAnsi="新細明體" w:cs="Helvetica" w:hint="eastAsia"/>
          <w:kern w:val="0"/>
          <w:szCs w:val="24"/>
        </w:rPr>
        <w:t>！</w:t>
      </w:r>
      <w:r w:rsidR="00C45379">
        <w:rPr>
          <w:rFonts w:ascii="新細明體" w:hAnsi="新細明體" w:cs="Helvetica"/>
          <w:kern w:val="0"/>
          <w:szCs w:val="24"/>
        </w:rPr>
        <w:br/>
      </w:r>
      <w:r>
        <w:rPr>
          <w:rFonts w:ascii="新細明體" w:hAnsi="新細明體" w:cs="Helvetica" w:hint="eastAsia"/>
          <w:kern w:val="0"/>
          <w:szCs w:val="24"/>
        </w:rPr>
        <w:t xml:space="preserve"> </w:t>
      </w:r>
      <w:r w:rsidR="00C45379">
        <w:rPr>
          <w:rFonts w:ascii="新細明體" w:hAnsi="新細明體" w:cs="Helvetica" w:hint="eastAsia"/>
          <w:kern w:val="0"/>
          <w:szCs w:val="24"/>
        </w:rPr>
        <w:t>(2)</w:t>
      </w:r>
      <w:r w:rsidR="008F09D9">
        <w:rPr>
          <w:rFonts w:ascii="新細明體" w:hAnsi="新細明體" w:cs="Helvetica" w:hint="eastAsia"/>
          <w:kern w:val="0"/>
          <w:szCs w:val="24"/>
        </w:rPr>
        <w:t xml:space="preserve"> </w:t>
      </w:r>
      <w:r w:rsidR="00C45379">
        <w:rPr>
          <w:rFonts w:ascii="新細明體" w:hAnsi="新細明體" w:cs="Helvetica" w:hint="eastAsia"/>
          <w:kern w:val="0"/>
          <w:szCs w:val="24"/>
        </w:rPr>
        <w:t>猜猜看，你的估算值會比正確值大或小呢？</w:t>
      </w:r>
      <w:r w:rsidR="003A7E99">
        <w:rPr>
          <w:rFonts w:ascii="新細明體" w:hAnsi="新細明體" w:cs="Helvetica"/>
          <w:kern w:val="0"/>
          <w:szCs w:val="24"/>
        </w:rPr>
        <w:br/>
      </w:r>
      <w:r w:rsidR="003A7E99">
        <w:rPr>
          <w:rFonts w:ascii="新細明體" w:hAnsi="新細明體" w:cs="Helvetica" w:hint="eastAsia"/>
          <w:kern w:val="0"/>
          <w:szCs w:val="24"/>
        </w:rPr>
        <w:t xml:space="preserve"> (3) 用前面學到的</w:t>
      </w:r>
      <w:proofErr w:type="gramStart"/>
      <w:r w:rsidR="003A7E99">
        <w:rPr>
          <w:rFonts w:ascii="新細明體" w:hAnsi="新細明體" w:cs="Helvetica" w:hint="eastAsia"/>
          <w:kern w:val="0"/>
          <w:szCs w:val="24"/>
        </w:rPr>
        <w:t>分配律</w:t>
      </w:r>
      <w:proofErr w:type="gramEnd"/>
      <w:r w:rsidR="003A7E99">
        <w:rPr>
          <w:rFonts w:ascii="新細明體" w:hAnsi="新細明體" w:cs="Helvetica" w:hint="eastAsia"/>
          <w:kern w:val="0"/>
          <w:szCs w:val="24"/>
        </w:rPr>
        <w:t>，將</w:t>
      </w:r>
      <w:r w:rsidR="003A7E99">
        <w:rPr>
          <w:rFonts w:cs="Helvetica"/>
          <w:kern w:val="0"/>
          <w:szCs w:val="24"/>
        </w:rPr>
        <w:t>❻</w:t>
      </w:r>
      <w:r w:rsidR="003A7E99" w:rsidRPr="00D17F1C">
        <w:rPr>
          <w:rFonts w:cs="Helvetica" w:hint="eastAsia"/>
          <w:kern w:val="0"/>
          <w:szCs w:val="24"/>
        </w:rPr>
        <w:t>～</w:t>
      </w:r>
      <w:r w:rsidR="003A7E99">
        <w:rPr>
          <w:rFonts w:cs="Helvetica"/>
          <w:kern w:val="0"/>
          <w:szCs w:val="24"/>
        </w:rPr>
        <w:t>❿</w:t>
      </w:r>
      <w:r w:rsidR="003A7E99" w:rsidRPr="00D17F1C">
        <w:rPr>
          <w:rFonts w:ascii="新細明體" w:hAnsi="新細明體" w:cs="Helvetica" w:hint="eastAsia"/>
          <w:kern w:val="0"/>
          <w:szCs w:val="24"/>
        </w:rPr>
        <w:t>題</w:t>
      </w:r>
      <w:r w:rsidR="003A7E99">
        <w:rPr>
          <w:rFonts w:ascii="新細明體" w:hAnsi="新細明體" w:cs="Helvetica" w:hint="eastAsia"/>
          <w:kern w:val="0"/>
          <w:szCs w:val="24"/>
        </w:rPr>
        <w:t>乘開。</w:t>
      </w:r>
    </w:p>
    <w:tbl>
      <w:tblPr>
        <w:tblStyle w:val="aa"/>
        <w:tblW w:w="0" w:type="auto"/>
        <w:tblInd w:w="534" w:type="dxa"/>
        <w:tblLook w:val="04A0"/>
      </w:tblPr>
      <w:tblGrid>
        <w:gridCol w:w="4890"/>
        <w:gridCol w:w="4890"/>
      </w:tblGrid>
      <w:tr w:rsidR="006D43C5" w:rsidRPr="00F82198" w:rsidTr="00CC371A">
        <w:tc>
          <w:tcPr>
            <w:tcW w:w="4890" w:type="dxa"/>
          </w:tcPr>
          <w:p w:rsidR="006D43C5" w:rsidRPr="00F82198" w:rsidRDefault="00C920CA" w:rsidP="00AF7F9B">
            <w:pPr>
              <w:pStyle w:val="a5"/>
              <w:widowControl/>
              <w:ind w:leftChars="0" w:left="0" w:right="240"/>
              <w:jc w:val="center"/>
              <w:rPr>
                <w:rFonts w:ascii="新細明體" w:hAnsi="新細明體" w:cs="Arial Unicode MS"/>
                <w:szCs w:val="24"/>
              </w:rPr>
            </w:pPr>
            <w:r>
              <w:rPr>
                <w:rFonts w:ascii="新細明體" w:hAnsi="新細明體" w:cs="Arial Unicode MS" w:hint="eastAsia"/>
                <w:szCs w:val="24"/>
              </w:rPr>
              <w:t>計算下列算式的結果</w:t>
            </w:r>
          </w:p>
        </w:tc>
        <w:tc>
          <w:tcPr>
            <w:tcW w:w="4890" w:type="dxa"/>
          </w:tcPr>
          <w:p w:rsidR="006D43C5" w:rsidRPr="00F82198" w:rsidRDefault="006D43C5" w:rsidP="00AF7F9B">
            <w:pPr>
              <w:pStyle w:val="a5"/>
              <w:widowControl/>
              <w:ind w:leftChars="0" w:left="0" w:right="240"/>
              <w:jc w:val="center"/>
              <w:rPr>
                <w:rFonts w:ascii="新細明體" w:hAnsi="新細明體" w:cs="Arial Unicode MS"/>
                <w:szCs w:val="24"/>
              </w:rPr>
            </w:pPr>
            <w:r w:rsidRPr="00F82198">
              <w:rPr>
                <w:rFonts w:ascii="新細明體" w:hAnsi="新細明體" w:cs="Arial Unicode MS" w:hint="eastAsia"/>
                <w:szCs w:val="24"/>
              </w:rPr>
              <w:t>寫出算式</w:t>
            </w:r>
            <w:r w:rsidR="00F82198">
              <w:rPr>
                <w:rFonts w:ascii="新細明體" w:hAnsi="新細明體" w:cs="Arial Unicode MS" w:hint="eastAsia"/>
                <w:szCs w:val="24"/>
              </w:rPr>
              <w:t>的結果</w:t>
            </w:r>
          </w:p>
        </w:tc>
      </w:tr>
      <w:tr w:rsidR="006D43C5" w:rsidRPr="00F82198" w:rsidTr="00CC371A">
        <w:trPr>
          <w:trHeight w:val="1572"/>
        </w:trPr>
        <w:tc>
          <w:tcPr>
            <w:tcW w:w="4890" w:type="dxa"/>
          </w:tcPr>
          <w:p w:rsidR="006D43C5" w:rsidRPr="00F82198" w:rsidRDefault="009E0372" w:rsidP="00C920CA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 w:rsidRPr="009E0372">
              <w:rPr>
                <w:rFonts w:cs="Helvetica"/>
                <w:noProof/>
                <w:kern w:val="0"/>
                <w:szCs w:val="24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43" type="#_x0000_t63" style="position:absolute;margin-left:-30.45pt;margin-top:24.8pt;width:82.5pt;height:50.25pt;z-index:251664384;mso-position-horizontal-relative:text;mso-position-vertical-relative:text" adj="20815,-1161">
                  <v:textbox style="mso-next-textbox:#_x0000_s1043">
                    <w:txbxContent>
                      <w:p w:rsidR="00601C44" w:rsidRDefault="00601C44"/>
                    </w:txbxContent>
                  </v:textbox>
                </v:shape>
              </w:pict>
            </w:r>
            <w:r w:rsidR="00C920CA">
              <w:rPr>
                <w:rFonts w:cs="Helvetica"/>
                <w:kern w:val="0"/>
                <w:szCs w:val="24"/>
              </w:rPr>
              <w:t>❶</w:t>
            </w:r>
            <w:r w:rsidR="006D43C5" w:rsidRPr="00F82198">
              <w:rPr>
                <w:rFonts w:ascii="新細明體" w:hAnsi="新細明體" w:cs="Helvetica"/>
                <w:kern w:val="0"/>
                <w:szCs w:val="24"/>
              </w:rPr>
              <w:t xml:space="preserve"> </w:t>
            </w:r>
            <w:r w:rsidR="00C920CA">
              <w:rPr>
                <w:rFonts w:ascii="新細明體" w:hAnsi="新細明體" w:cs="Helvetica" w:hint="eastAsia"/>
                <w:kern w:val="0"/>
                <w:szCs w:val="24"/>
              </w:rPr>
              <w:t xml:space="preserve"> </w:t>
            </w:r>
            <w:r w:rsidR="00F82198">
              <w:rPr>
                <w:rFonts w:ascii="新細明體" w:hAnsi="新細明體" w:cs="Helvetica" w:hint="eastAsia"/>
                <w:kern w:val="0"/>
                <w:szCs w:val="24"/>
              </w:rPr>
              <w:t>1</w:t>
            </w:r>
            <w:r w:rsidR="006D43C5" w:rsidRPr="00F82198">
              <w:rPr>
                <w:rFonts w:ascii="新細明體" w:hAnsi="新細明體" w:hint="eastAsia"/>
              </w:rPr>
              <w:t>01×</w:t>
            </w:r>
            <w:r w:rsidR="00F82198">
              <w:rPr>
                <w:rFonts w:ascii="新細明體" w:hAnsi="新細明體" w:hint="eastAsia"/>
              </w:rPr>
              <w:t>3</w:t>
            </w:r>
            <w:r w:rsidR="006D43C5" w:rsidRPr="00F82198">
              <w:rPr>
                <w:rFonts w:ascii="新細明體" w:hAnsi="新細明體" w:hint="eastAsia"/>
              </w:rPr>
              <w:t>0</w:t>
            </w:r>
            <w:r w:rsidR="00F82198">
              <w:rPr>
                <w:rFonts w:ascii="新細明體" w:hAnsi="新細明體" w:hint="eastAsia"/>
              </w:rPr>
              <w:t>2</w:t>
            </w:r>
            <w:r w:rsidR="00C45379">
              <w:rPr>
                <w:rFonts w:ascii="新細明體" w:hAnsi="新細明體"/>
              </w:rPr>
              <w:br/>
            </w:r>
            <w:r w:rsidR="00C45379">
              <w:rPr>
                <w:rFonts w:ascii="新細明體" w:hAnsi="新細明體" w:hint="eastAsia"/>
              </w:rPr>
              <w:br/>
            </w:r>
          </w:p>
        </w:tc>
        <w:tc>
          <w:tcPr>
            <w:tcW w:w="4890" w:type="dxa"/>
          </w:tcPr>
          <w:p w:rsidR="006D43C5" w:rsidRPr="00F82198" w:rsidRDefault="00CC371A" w:rsidP="00AF7F9B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>
              <w:rPr>
                <w:rFonts w:cs="Helvetica"/>
                <w:kern w:val="0"/>
                <w:szCs w:val="24"/>
              </w:rPr>
              <w:t>❻</w:t>
            </w:r>
            <w:r w:rsidR="00C920CA" w:rsidRPr="005777C3">
              <w:rPr>
                <w:rFonts w:ascii="新細明體" w:hAnsi="新細明體" w:cs="Helvetica"/>
                <w:kern w:val="0"/>
                <w:position w:val="-10"/>
                <w:szCs w:val="24"/>
              </w:rPr>
              <w:object w:dxaOrig="13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8.25pt;height:15.75pt" o:ole="">
                  <v:imagedata r:id="rId9" o:title=""/>
                </v:shape>
                <o:OLEObject Type="Embed" ProgID="Equation.3" ShapeID="_x0000_i1026" DrawAspect="Content" ObjectID="_1500721862" r:id="rId10"/>
              </w:object>
            </w:r>
          </w:p>
        </w:tc>
      </w:tr>
      <w:tr w:rsidR="006D43C5" w:rsidRPr="00F82198" w:rsidTr="00CC371A">
        <w:trPr>
          <w:trHeight w:val="1572"/>
        </w:trPr>
        <w:tc>
          <w:tcPr>
            <w:tcW w:w="4890" w:type="dxa"/>
          </w:tcPr>
          <w:p w:rsidR="006D43C5" w:rsidRPr="00F82198" w:rsidRDefault="009E0372" w:rsidP="00C920CA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 w:rsidRPr="009E0372">
              <w:rPr>
                <w:rFonts w:cs="Helvetica"/>
                <w:noProof/>
                <w:kern w:val="0"/>
                <w:szCs w:val="24"/>
              </w:rPr>
              <w:pict>
                <v:shape id="_x0000_s1045" type="#_x0000_t63" style="position:absolute;margin-left:-30.45pt;margin-top:22.95pt;width:82.5pt;height:50.25pt;z-index:251665408;mso-position-horizontal-relative:text;mso-position-vertical-relative:text" adj="20815,-1161">
                  <v:textbox style="mso-next-textbox:#_x0000_s1045">
                    <w:txbxContent>
                      <w:p w:rsidR="00601C44" w:rsidRDefault="00601C44" w:rsidP="00601C44"/>
                    </w:txbxContent>
                  </v:textbox>
                </v:shape>
              </w:pict>
            </w:r>
            <w:r w:rsidR="00C920CA">
              <w:rPr>
                <w:rFonts w:cs="Helvetica"/>
                <w:kern w:val="0"/>
                <w:szCs w:val="24"/>
              </w:rPr>
              <w:t>❷</w:t>
            </w:r>
            <w:r w:rsidR="00C920CA">
              <w:rPr>
                <w:rFonts w:ascii="新細明體" w:hAnsi="新細明體" w:cs="Helvetica" w:hint="eastAsia"/>
                <w:kern w:val="0"/>
                <w:szCs w:val="24"/>
              </w:rPr>
              <w:t xml:space="preserve">  </w:t>
            </w:r>
            <w:r w:rsidR="00C920CA" w:rsidRPr="00C920CA">
              <w:rPr>
                <w:rFonts w:ascii="新細明體" w:hAnsi="新細明體" w:cs="Helvetica"/>
                <w:kern w:val="0"/>
                <w:position w:val="-6"/>
                <w:szCs w:val="24"/>
              </w:rPr>
              <w:object w:dxaOrig="520" w:dyaOrig="340">
                <v:shape id="_x0000_i1027" type="#_x0000_t75" style="width:26.25pt;height:17.25pt" o:ole="">
                  <v:imagedata r:id="rId11" o:title=""/>
                </v:shape>
                <o:OLEObject Type="Embed" ProgID="Equation.3" ShapeID="_x0000_i1027" DrawAspect="Content" ObjectID="_1500721863" r:id="rId12"/>
              </w:object>
            </w:r>
          </w:p>
        </w:tc>
        <w:tc>
          <w:tcPr>
            <w:tcW w:w="4890" w:type="dxa"/>
          </w:tcPr>
          <w:p w:rsidR="006D43C5" w:rsidRPr="00F82198" w:rsidRDefault="00CC371A" w:rsidP="00AF7F9B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>
              <w:rPr>
                <w:rFonts w:cs="Helvetica"/>
                <w:kern w:val="0"/>
                <w:szCs w:val="24"/>
              </w:rPr>
              <w:t>❼</w:t>
            </w:r>
            <w:r w:rsidR="00C920CA" w:rsidRPr="00C920CA">
              <w:rPr>
                <w:rFonts w:ascii="新細明體" w:hAnsi="新細明體" w:cs="Helvetica"/>
                <w:kern w:val="0"/>
                <w:position w:val="-10"/>
                <w:szCs w:val="24"/>
              </w:rPr>
              <w:object w:dxaOrig="820" w:dyaOrig="380">
                <v:shape id="_x0000_i1028" type="#_x0000_t75" style="width:41.25pt;height:18.75pt" o:ole="">
                  <v:imagedata r:id="rId13" o:title=""/>
                </v:shape>
                <o:OLEObject Type="Embed" ProgID="Equation.3" ShapeID="_x0000_i1028" DrawAspect="Content" ObjectID="_1500721864" r:id="rId14"/>
              </w:object>
            </w:r>
          </w:p>
        </w:tc>
      </w:tr>
      <w:tr w:rsidR="006D43C5" w:rsidRPr="00F82198" w:rsidTr="00CC371A">
        <w:trPr>
          <w:trHeight w:val="1572"/>
        </w:trPr>
        <w:tc>
          <w:tcPr>
            <w:tcW w:w="4890" w:type="dxa"/>
          </w:tcPr>
          <w:p w:rsidR="006D43C5" w:rsidRPr="00F82198" w:rsidRDefault="009E0372" w:rsidP="00C920CA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 w:rsidRPr="009E0372">
              <w:rPr>
                <w:rFonts w:cs="Helvetica"/>
                <w:noProof/>
                <w:kern w:val="0"/>
                <w:szCs w:val="24"/>
              </w:rPr>
              <w:pict>
                <v:shape id="_x0000_s1046" type="#_x0000_t63" style="position:absolute;margin-left:-30.45pt;margin-top:22.6pt;width:82.5pt;height:50.25pt;z-index:251666432;mso-position-horizontal-relative:text;mso-position-vertical-relative:text" adj="20815,-1161">
                  <v:textbox style="mso-next-textbox:#_x0000_s1046">
                    <w:txbxContent>
                      <w:p w:rsidR="00601C44" w:rsidRDefault="00601C44" w:rsidP="00601C44"/>
                    </w:txbxContent>
                  </v:textbox>
                </v:shape>
              </w:pict>
            </w:r>
            <w:r w:rsidR="00C920CA">
              <w:rPr>
                <w:rFonts w:cs="Helvetica"/>
                <w:kern w:val="0"/>
                <w:szCs w:val="24"/>
              </w:rPr>
              <w:t>❸</w:t>
            </w:r>
            <w:r w:rsidR="00C920CA">
              <w:rPr>
                <w:rFonts w:ascii="新細明體" w:hAnsi="新細明體" w:cs="Helvetica" w:hint="eastAsia"/>
                <w:kern w:val="0"/>
                <w:szCs w:val="24"/>
              </w:rPr>
              <w:t xml:space="preserve">  </w:t>
            </w:r>
            <w:r w:rsidR="00C920CA" w:rsidRPr="00C920CA">
              <w:rPr>
                <w:rFonts w:ascii="新細明體" w:hAnsi="新細明體" w:cs="Helvetica"/>
                <w:kern w:val="0"/>
                <w:position w:val="-6"/>
                <w:szCs w:val="24"/>
              </w:rPr>
              <w:object w:dxaOrig="540" w:dyaOrig="340">
                <v:shape id="_x0000_i1029" type="#_x0000_t75" style="width:27pt;height:17.25pt" o:ole="">
                  <v:imagedata r:id="rId15" o:title=""/>
                </v:shape>
                <o:OLEObject Type="Embed" ProgID="Equation.3" ShapeID="_x0000_i1029" DrawAspect="Content" ObjectID="_1500721865" r:id="rId16"/>
              </w:object>
            </w:r>
            <w:r w:rsidR="006D43C5" w:rsidRPr="00F82198">
              <w:rPr>
                <w:rFonts w:ascii="新細明體" w:hAnsi="新細明體" w:hint="eastAsia"/>
              </w:rPr>
              <w:br/>
            </w:r>
          </w:p>
        </w:tc>
        <w:tc>
          <w:tcPr>
            <w:tcW w:w="4890" w:type="dxa"/>
          </w:tcPr>
          <w:p w:rsidR="006D43C5" w:rsidRPr="00F82198" w:rsidRDefault="00CC371A" w:rsidP="00AF7F9B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>
              <w:rPr>
                <w:rFonts w:cs="Helvetica"/>
                <w:kern w:val="0"/>
                <w:szCs w:val="24"/>
              </w:rPr>
              <w:t>❽</w:t>
            </w:r>
            <w:r w:rsidR="00C920CA" w:rsidRPr="00C920CA">
              <w:rPr>
                <w:rFonts w:ascii="新細明體" w:hAnsi="新細明體" w:cs="Helvetica"/>
                <w:kern w:val="0"/>
                <w:position w:val="-10"/>
                <w:szCs w:val="24"/>
              </w:rPr>
              <w:object w:dxaOrig="800" w:dyaOrig="380">
                <v:shape id="_x0000_i1030" type="#_x0000_t75" style="width:39.75pt;height:18.75pt" o:ole="">
                  <v:imagedata r:id="rId17" o:title=""/>
                </v:shape>
                <o:OLEObject Type="Embed" ProgID="Equation.3" ShapeID="_x0000_i1030" DrawAspect="Content" ObjectID="_1500721866" r:id="rId18"/>
              </w:object>
            </w:r>
          </w:p>
        </w:tc>
      </w:tr>
      <w:tr w:rsidR="006D43C5" w:rsidRPr="00F82198" w:rsidTr="00CC371A">
        <w:trPr>
          <w:trHeight w:val="1572"/>
        </w:trPr>
        <w:tc>
          <w:tcPr>
            <w:tcW w:w="4890" w:type="dxa"/>
          </w:tcPr>
          <w:p w:rsidR="006D43C5" w:rsidRPr="00F82198" w:rsidRDefault="009E0372" w:rsidP="00C920CA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 w:rsidRPr="009E0372">
              <w:rPr>
                <w:rFonts w:cs="Helvetica"/>
                <w:noProof/>
                <w:kern w:val="0"/>
                <w:szCs w:val="24"/>
              </w:rPr>
              <w:pict>
                <v:shape id="_x0000_s1047" type="#_x0000_t63" style="position:absolute;margin-left:-30.45pt;margin-top:21.5pt;width:82.5pt;height:50.25pt;z-index:251667456;mso-position-horizontal-relative:text;mso-position-vertical-relative:text" adj="20815,-1161">
                  <v:textbox style="mso-next-textbox:#_x0000_s1047">
                    <w:txbxContent>
                      <w:p w:rsidR="00601C44" w:rsidRDefault="00601C44" w:rsidP="00601C44"/>
                    </w:txbxContent>
                  </v:textbox>
                </v:shape>
              </w:pict>
            </w:r>
            <w:r w:rsidR="00C920CA">
              <w:rPr>
                <w:rFonts w:cs="Helvetica"/>
                <w:kern w:val="0"/>
                <w:szCs w:val="24"/>
              </w:rPr>
              <w:t>❹</w:t>
            </w:r>
            <w:r w:rsidR="00C920CA">
              <w:rPr>
                <w:rFonts w:ascii="新細明體" w:hAnsi="新細明體" w:cs="Helvetica" w:hint="eastAsia"/>
                <w:kern w:val="0"/>
                <w:szCs w:val="24"/>
              </w:rPr>
              <w:t xml:space="preserve"> </w:t>
            </w:r>
            <w:r w:rsidR="006D43C5" w:rsidRPr="00F82198">
              <w:rPr>
                <w:rFonts w:ascii="新細明體" w:hAnsi="新細明體" w:cs="Helvetica"/>
                <w:kern w:val="0"/>
                <w:szCs w:val="24"/>
              </w:rPr>
              <w:t xml:space="preserve"> </w:t>
            </w:r>
            <w:r w:rsidR="00C920CA">
              <w:rPr>
                <w:rFonts w:ascii="新細明體" w:hAnsi="新細明體" w:cs="Helvetica" w:hint="eastAsia"/>
                <w:kern w:val="0"/>
                <w:szCs w:val="24"/>
              </w:rPr>
              <w:t>299</w:t>
            </w:r>
            <w:r w:rsidR="00C920CA" w:rsidRPr="00F82198">
              <w:rPr>
                <w:rFonts w:ascii="新細明體" w:hAnsi="新細明體" w:hint="eastAsia"/>
              </w:rPr>
              <w:t>×</w:t>
            </w:r>
            <w:r w:rsidR="00C920CA">
              <w:rPr>
                <w:rFonts w:ascii="新細明體" w:hAnsi="新細明體" w:hint="eastAsia"/>
              </w:rPr>
              <w:t>301</w:t>
            </w:r>
            <w:r w:rsidR="006D43C5" w:rsidRPr="00F82198">
              <w:rPr>
                <w:rFonts w:ascii="新細明體" w:hAnsi="新細明體"/>
              </w:rPr>
              <w:br/>
            </w:r>
          </w:p>
        </w:tc>
        <w:tc>
          <w:tcPr>
            <w:tcW w:w="4890" w:type="dxa"/>
          </w:tcPr>
          <w:p w:rsidR="006D43C5" w:rsidRPr="00F82198" w:rsidRDefault="00CC371A" w:rsidP="00AF7F9B">
            <w:pPr>
              <w:pStyle w:val="a5"/>
              <w:widowControl/>
              <w:ind w:leftChars="0" w:left="0" w:right="240"/>
              <w:rPr>
                <w:rFonts w:ascii="新細明體" w:hAnsi="新細明體" w:cs="Arial Unicode MS"/>
                <w:szCs w:val="24"/>
              </w:rPr>
            </w:pPr>
            <w:r>
              <w:rPr>
                <w:rFonts w:cs="Helvetica"/>
                <w:kern w:val="0"/>
                <w:szCs w:val="24"/>
              </w:rPr>
              <w:t>❾</w:t>
            </w:r>
            <w:r w:rsidR="00C920CA" w:rsidRPr="00C920CA">
              <w:rPr>
                <w:rFonts w:ascii="新細明體" w:hAnsi="新細明體" w:cs="Helvetica"/>
                <w:kern w:val="0"/>
                <w:position w:val="-10"/>
                <w:szCs w:val="24"/>
              </w:rPr>
              <w:object w:dxaOrig="1340" w:dyaOrig="320">
                <v:shape id="_x0000_i1031" type="#_x0000_t75" style="width:66.75pt;height:15.75pt" o:ole="">
                  <v:imagedata r:id="rId19" o:title=""/>
                </v:shape>
                <o:OLEObject Type="Embed" ProgID="Equation.3" ShapeID="_x0000_i1031" DrawAspect="Content" ObjectID="_1500721867" r:id="rId20"/>
              </w:object>
            </w:r>
          </w:p>
        </w:tc>
      </w:tr>
      <w:tr w:rsidR="00CC371A" w:rsidRPr="00F82198" w:rsidTr="00CC371A">
        <w:trPr>
          <w:trHeight w:val="1572"/>
        </w:trPr>
        <w:tc>
          <w:tcPr>
            <w:tcW w:w="4890" w:type="dxa"/>
          </w:tcPr>
          <w:p w:rsidR="00CC371A" w:rsidRDefault="009E0372" w:rsidP="00C920CA">
            <w:pPr>
              <w:pStyle w:val="a5"/>
              <w:widowControl/>
              <w:ind w:leftChars="0" w:left="0" w:right="240"/>
              <w:rPr>
                <w:rFonts w:cs="Helvetica"/>
                <w:kern w:val="0"/>
                <w:szCs w:val="24"/>
              </w:rPr>
            </w:pPr>
            <w:r>
              <w:rPr>
                <w:rFonts w:cs="Helvetica"/>
                <w:noProof/>
                <w:kern w:val="0"/>
                <w:szCs w:val="24"/>
              </w:rPr>
              <w:pict>
                <v:shape id="_x0000_s1048" type="#_x0000_t63" style="position:absolute;margin-left:-30.45pt;margin-top:22.65pt;width:82.5pt;height:50.25pt;z-index:251668480;mso-position-horizontal-relative:text;mso-position-vertical-relative:text" adj="20815,-1161">
                  <v:textbox style="mso-next-textbox:#_x0000_s1048">
                    <w:txbxContent>
                      <w:p w:rsidR="00601C44" w:rsidRDefault="00601C44" w:rsidP="00601C44"/>
                    </w:txbxContent>
                  </v:textbox>
                </v:shape>
              </w:pict>
            </w:r>
            <w:r w:rsidR="00CC371A">
              <w:rPr>
                <w:rFonts w:cs="Helvetica"/>
                <w:kern w:val="0"/>
                <w:szCs w:val="24"/>
              </w:rPr>
              <w:t>❺</w:t>
            </w:r>
            <w:r w:rsidR="00CC371A">
              <w:rPr>
                <w:rFonts w:cs="Helvetica" w:hint="eastAsia"/>
                <w:kern w:val="0"/>
                <w:szCs w:val="24"/>
              </w:rPr>
              <w:t xml:space="preserve"> </w:t>
            </w:r>
            <w:r w:rsidR="00CC371A" w:rsidRPr="00C920CA">
              <w:rPr>
                <w:rFonts w:ascii="新細明體" w:hAnsi="新細明體" w:cs="Helvetica"/>
                <w:kern w:val="0"/>
                <w:position w:val="-6"/>
                <w:szCs w:val="24"/>
              </w:rPr>
              <w:object w:dxaOrig="1080" w:dyaOrig="340">
                <v:shape id="_x0000_i1032" type="#_x0000_t75" style="width:54.75pt;height:17.25pt" o:ole="">
                  <v:imagedata r:id="rId21" o:title=""/>
                </v:shape>
                <o:OLEObject Type="Embed" ProgID="Equation.3" ShapeID="_x0000_i1032" DrawAspect="Content" ObjectID="_1500721868" r:id="rId22"/>
              </w:object>
            </w:r>
          </w:p>
        </w:tc>
        <w:tc>
          <w:tcPr>
            <w:tcW w:w="4890" w:type="dxa"/>
          </w:tcPr>
          <w:p w:rsidR="00CC371A" w:rsidRPr="00C920CA" w:rsidRDefault="00CC371A" w:rsidP="00AF7F9B">
            <w:pPr>
              <w:pStyle w:val="a5"/>
              <w:widowControl/>
              <w:ind w:leftChars="0" w:left="0" w:right="240"/>
              <w:rPr>
                <w:rFonts w:ascii="新細明體" w:hAnsi="新細明體" w:cs="Helvetica"/>
                <w:kern w:val="0"/>
                <w:szCs w:val="24"/>
              </w:rPr>
            </w:pPr>
            <w:r>
              <w:rPr>
                <w:rFonts w:cs="Helvetica"/>
                <w:kern w:val="0"/>
                <w:szCs w:val="24"/>
              </w:rPr>
              <w:t>❿</w:t>
            </w:r>
            <w:r w:rsidRPr="00CC371A">
              <w:rPr>
                <w:rFonts w:ascii="新細明體" w:hAnsi="新細明體" w:cs="Helvetica"/>
                <w:kern w:val="0"/>
                <w:position w:val="-6"/>
                <w:szCs w:val="24"/>
              </w:rPr>
              <w:object w:dxaOrig="780" w:dyaOrig="340">
                <v:shape id="_x0000_i1033" type="#_x0000_t75" style="width:39pt;height:16.5pt" o:ole="">
                  <v:imagedata r:id="rId23" o:title=""/>
                </v:shape>
                <o:OLEObject Type="Embed" ProgID="Equation.3" ShapeID="_x0000_i1033" DrawAspect="Content" ObjectID="_1500721869" r:id="rId24"/>
              </w:object>
            </w:r>
          </w:p>
        </w:tc>
      </w:tr>
    </w:tbl>
    <w:p w:rsidR="00C45379" w:rsidRPr="003A7E99" w:rsidRDefault="003A7E99" w:rsidP="003A7E99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/>
          <w:kern w:val="0"/>
          <w:szCs w:val="24"/>
        </w:rPr>
      </w:pPr>
      <w:r>
        <w:rPr>
          <w:rFonts w:ascii="新細明體" w:hAnsi="新細明體" w:cs="Helvetica" w:hint="eastAsia"/>
          <w:color w:val="000000"/>
          <w:kern w:val="0"/>
          <w:szCs w:val="24"/>
        </w:rPr>
        <w:t>計算</w:t>
      </w:r>
      <w:r w:rsidRPr="00780C37">
        <w:rPr>
          <w:rFonts w:ascii="新細明體" w:hAnsi="新細明體" w:cs="Helvetica" w:hint="eastAsia"/>
          <w:color w:val="000000"/>
          <w:kern w:val="0"/>
          <w:szCs w:val="24"/>
        </w:rPr>
        <w:t xml:space="preserve"> </w:t>
      </w:r>
      <w:r w:rsidRPr="00C920CA">
        <w:rPr>
          <w:kern w:val="0"/>
          <w:position w:val="-6"/>
        </w:rPr>
        <w:object w:dxaOrig="520" w:dyaOrig="340">
          <v:shape id="_x0000_i1034" type="#_x0000_t75" style="width:26.25pt;height:17.25pt" o:ole="">
            <v:imagedata r:id="rId25" o:title=""/>
          </v:shape>
          <o:OLEObject Type="Embed" ProgID="Equation.3" ShapeID="_x0000_i1034" DrawAspect="Content" ObjectID="_1500721870" r:id="rId26"/>
        </w:object>
      </w:r>
      <w:r>
        <w:rPr>
          <w:rFonts w:hint="eastAsia"/>
          <w:kern w:val="0"/>
        </w:rPr>
        <w:t>，</w:t>
      </w:r>
      <w:r>
        <w:rPr>
          <w:rFonts w:ascii="新細明體" w:hAnsi="新細明體" w:cs="Helvetica" w:hint="eastAsia"/>
          <w:color w:val="000000"/>
          <w:kern w:val="0"/>
          <w:szCs w:val="24"/>
        </w:rPr>
        <w:t>列出各種解法，越</w:t>
      </w:r>
      <w:proofErr w:type="gramStart"/>
      <w:r>
        <w:rPr>
          <w:rFonts w:ascii="新細明體" w:hAnsi="新細明體" w:cs="Helvetica" w:hint="eastAsia"/>
          <w:color w:val="000000"/>
          <w:kern w:val="0"/>
          <w:szCs w:val="24"/>
        </w:rPr>
        <w:t>多種越</w:t>
      </w:r>
      <w:proofErr w:type="gramEnd"/>
      <w:r>
        <w:rPr>
          <w:rFonts w:ascii="新細明體" w:hAnsi="新細明體" w:cs="Helvetica" w:hint="eastAsia"/>
          <w:color w:val="000000"/>
          <w:kern w:val="0"/>
          <w:szCs w:val="24"/>
        </w:rPr>
        <w:t>好！</w:t>
      </w:r>
    </w:p>
    <w:p w:rsidR="00C45379" w:rsidRDefault="00C45379" w:rsidP="00C45379">
      <w:pPr>
        <w:widowControl/>
        <w:shd w:val="clear" w:color="auto" w:fill="FFFFFF"/>
        <w:ind w:right="240"/>
        <w:rPr>
          <w:rFonts w:ascii="新細明體" w:hAnsi="新細明體" w:cs="Helvetica" w:hint="eastAsia"/>
          <w:kern w:val="0"/>
          <w:szCs w:val="24"/>
        </w:rPr>
      </w:pPr>
    </w:p>
    <w:p w:rsidR="00C45379" w:rsidRDefault="00C45379" w:rsidP="00C45379">
      <w:pPr>
        <w:widowControl/>
        <w:shd w:val="clear" w:color="auto" w:fill="FFFFFF"/>
        <w:ind w:right="240"/>
        <w:rPr>
          <w:rFonts w:ascii="新細明體" w:hAnsi="新細明體" w:cs="Helvetica" w:hint="eastAsia"/>
          <w:kern w:val="0"/>
          <w:szCs w:val="24"/>
        </w:rPr>
      </w:pPr>
    </w:p>
    <w:p w:rsidR="003A7E99" w:rsidRDefault="003A7E99" w:rsidP="00C45379">
      <w:pPr>
        <w:widowControl/>
        <w:shd w:val="clear" w:color="auto" w:fill="FFFFFF"/>
        <w:ind w:right="240"/>
        <w:rPr>
          <w:rFonts w:ascii="新細明體" w:hAnsi="新細明體" w:cs="Helvetica"/>
          <w:kern w:val="0"/>
          <w:szCs w:val="24"/>
        </w:rPr>
      </w:pPr>
    </w:p>
    <w:p w:rsidR="003A7E99" w:rsidRDefault="00780C37" w:rsidP="003A7E99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 w:hint="eastAsia"/>
          <w:kern w:val="0"/>
          <w:szCs w:val="24"/>
        </w:rPr>
      </w:pPr>
      <w:r>
        <w:rPr>
          <w:rFonts w:ascii="新細明體" w:hAnsi="新細明體" w:cs="Helvetica" w:hint="eastAsia"/>
          <w:kern w:val="0"/>
          <w:szCs w:val="24"/>
        </w:rPr>
        <w:t>請自己出一題計算題，並寫出解法</w:t>
      </w:r>
      <w:r w:rsidR="003A7E99">
        <w:rPr>
          <w:rFonts w:ascii="新細明體" w:hAnsi="新細明體" w:cs="Helvetica" w:hint="eastAsia"/>
          <w:kern w:val="0"/>
          <w:szCs w:val="24"/>
        </w:rPr>
        <w:t>。</w:t>
      </w:r>
    </w:p>
    <w:p w:rsidR="003A7E99" w:rsidRDefault="003A7E99" w:rsidP="003A7E99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 w:hint="eastAsia"/>
          <w:kern w:val="0"/>
          <w:szCs w:val="24"/>
        </w:rPr>
      </w:pPr>
    </w:p>
    <w:p w:rsidR="003A7E99" w:rsidRDefault="003A7E99" w:rsidP="003A7E99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 w:hint="eastAsia"/>
          <w:kern w:val="0"/>
          <w:szCs w:val="24"/>
        </w:rPr>
      </w:pPr>
    </w:p>
    <w:p w:rsidR="003A7E99" w:rsidRDefault="003A7E99" w:rsidP="003A7E99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 w:hint="eastAsia"/>
          <w:kern w:val="0"/>
          <w:szCs w:val="24"/>
        </w:rPr>
      </w:pPr>
    </w:p>
    <w:p w:rsidR="003A7E99" w:rsidRDefault="003A7E99" w:rsidP="003A7E99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 w:hint="eastAsia"/>
          <w:kern w:val="0"/>
          <w:szCs w:val="24"/>
        </w:rPr>
      </w:pPr>
    </w:p>
    <w:p w:rsidR="00780C37" w:rsidRPr="003A7E99" w:rsidRDefault="00780C37" w:rsidP="00780C37">
      <w:pPr>
        <w:pStyle w:val="a5"/>
        <w:widowControl/>
        <w:numPr>
          <w:ilvl w:val="0"/>
          <w:numId w:val="2"/>
        </w:numPr>
        <w:shd w:val="clear" w:color="auto" w:fill="FFFFFF"/>
        <w:ind w:leftChars="0" w:right="240"/>
        <w:rPr>
          <w:rFonts w:ascii="新細明體" w:hAnsi="新細明體" w:cs="Helvetica" w:hint="eastAsia"/>
          <w:kern w:val="0"/>
          <w:szCs w:val="24"/>
        </w:rPr>
      </w:pPr>
      <w:r w:rsidRPr="003A7E99">
        <w:rPr>
          <w:rFonts w:ascii="新細明體" w:hAnsi="新細明體" w:cs="Helvetica" w:hint="eastAsia"/>
          <w:kern w:val="0"/>
          <w:szCs w:val="24"/>
        </w:rPr>
        <w:t>使用前面學會的</w:t>
      </w:r>
      <w:r w:rsidR="008F09D9" w:rsidRPr="003A7E99">
        <w:rPr>
          <w:rFonts w:ascii="新細明體" w:hAnsi="新細明體" w:cs="Helvetica" w:hint="eastAsia"/>
          <w:kern w:val="0"/>
          <w:szCs w:val="24"/>
        </w:rPr>
        <w:t>方法</w:t>
      </w:r>
      <w:r w:rsidRPr="003A7E99">
        <w:rPr>
          <w:rFonts w:ascii="新細明體" w:hAnsi="新細明體" w:cs="Helvetica" w:hint="eastAsia"/>
          <w:kern w:val="0"/>
          <w:szCs w:val="24"/>
        </w:rPr>
        <w:t>，</w:t>
      </w:r>
      <w:r w:rsidR="003A7E99" w:rsidRPr="003A7E99">
        <w:rPr>
          <w:rFonts w:ascii="新細明體" w:hAnsi="新細明體" w:cs="Helvetica" w:hint="eastAsia"/>
          <w:kern w:val="0"/>
          <w:szCs w:val="24"/>
        </w:rPr>
        <w:t>將</w:t>
      </w:r>
      <w:r w:rsidR="00601C44" w:rsidRPr="005777C3">
        <w:rPr>
          <w:kern w:val="0"/>
          <w:position w:val="-10"/>
        </w:rPr>
        <w:object w:dxaOrig="1140" w:dyaOrig="380">
          <v:shape id="_x0000_i1025" type="#_x0000_t75" style="width:57pt;height:18.75pt" o:ole="">
            <v:imagedata r:id="rId27" o:title=""/>
          </v:shape>
          <o:OLEObject Type="Embed" ProgID="Equation.3" ShapeID="_x0000_i1025" DrawAspect="Content" ObjectID="_1500721871" r:id="rId28"/>
        </w:object>
      </w:r>
      <w:proofErr w:type="gramStart"/>
      <w:r w:rsidR="003A7E99" w:rsidRPr="003A7E99">
        <w:rPr>
          <w:rFonts w:ascii="新細明體" w:hAnsi="新細明體" w:cs="Helvetica" w:hint="eastAsia"/>
          <w:kern w:val="0"/>
          <w:szCs w:val="24"/>
        </w:rPr>
        <w:t>乘開</w:t>
      </w:r>
      <w:proofErr w:type="gramEnd"/>
      <w:r w:rsidR="003A7E99" w:rsidRPr="003A7E99">
        <w:rPr>
          <w:rFonts w:ascii="新細明體" w:hAnsi="新細明體" w:cs="Helvetica" w:hint="eastAsia"/>
          <w:kern w:val="0"/>
          <w:szCs w:val="24"/>
        </w:rPr>
        <w:t>。</w:t>
      </w:r>
    </w:p>
    <w:p w:rsidR="003A7E99" w:rsidRPr="00780C37" w:rsidRDefault="003A7E99" w:rsidP="00780C37">
      <w:pPr>
        <w:pStyle w:val="a5"/>
        <w:widowControl/>
        <w:shd w:val="clear" w:color="auto" w:fill="FFFFFF"/>
        <w:ind w:leftChars="0" w:left="360" w:right="240"/>
        <w:rPr>
          <w:rFonts w:ascii="新細明體" w:hAnsi="新細明體" w:cs="Helvetica"/>
          <w:kern w:val="0"/>
          <w:szCs w:val="24"/>
        </w:rPr>
      </w:pPr>
    </w:p>
    <w:sectPr w:rsidR="003A7E99" w:rsidRPr="00780C37" w:rsidSect="00D17F1C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B0" w:rsidRDefault="00B94FB0" w:rsidP="00231087">
      <w:r>
        <w:separator/>
      </w:r>
    </w:p>
  </w:endnote>
  <w:endnote w:type="continuationSeparator" w:id="0">
    <w:p w:rsidR="00B94FB0" w:rsidRDefault="00B94FB0" w:rsidP="0023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B0" w:rsidRDefault="00B94FB0" w:rsidP="00231087">
      <w:r>
        <w:separator/>
      </w:r>
    </w:p>
  </w:footnote>
  <w:footnote w:type="continuationSeparator" w:id="0">
    <w:p w:rsidR="00B94FB0" w:rsidRDefault="00B94FB0" w:rsidP="00231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C15"/>
    <w:multiLevelType w:val="hybridMultilevel"/>
    <w:tmpl w:val="BE16C7B4"/>
    <w:lvl w:ilvl="0" w:tplc="19A0814C">
      <w:start w:val="1"/>
      <w:numFmt w:val="decimal"/>
      <w:lvlText w:val="(%1)"/>
      <w:lvlJc w:val="left"/>
      <w:pPr>
        <w:ind w:left="58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2ADF6034"/>
    <w:multiLevelType w:val="hybridMultilevel"/>
    <w:tmpl w:val="E9924A62"/>
    <w:lvl w:ilvl="0" w:tplc="19A0814C">
      <w:start w:val="1"/>
      <w:numFmt w:val="decimal"/>
      <w:lvlText w:val="(%1)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3370072A"/>
    <w:multiLevelType w:val="hybridMultilevel"/>
    <w:tmpl w:val="19CAB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E5A85"/>
    <w:multiLevelType w:val="hybridMultilevel"/>
    <w:tmpl w:val="79F42488"/>
    <w:lvl w:ilvl="0" w:tplc="F27E4D0E">
      <w:start w:val="1"/>
      <w:numFmt w:val="decimal"/>
      <w:lvlText w:val="(%1)"/>
      <w:lvlJc w:val="left"/>
      <w:pPr>
        <w:ind w:left="58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>
    <w:nsid w:val="5E27458C"/>
    <w:multiLevelType w:val="multilevel"/>
    <w:tmpl w:val="AD18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C32EA0"/>
    <w:multiLevelType w:val="hybridMultilevel"/>
    <w:tmpl w:val="F62E0358"/>
    <w:lvl w:ilvl="0" w:tplc="19A0814C">
      <w:start w:val="1"/>
      <w:numFmt w:val="decimal"/>
      <w:lvlText w:val="(%1)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65983C3B"/>
    <w:multiLevelType w:val="hybridMultilevel"/>
    <w:tmpl w:val="6EA29B90"/>
    <w:lvl w:ilvl="0" w:tplc="9DB6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D8724CE"/>
    <w:multiLevelType w:val="hybridMultilevel"/>
    <w:tmpl w:val="6C7A0232"/>
    <w:lvl w:ilvl="0" w:tplc="9DB6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628345C"/>
    <w:multiLevelType w:val="hybridMultilevel"/>
    <w:tmpl w:val="5E0A1EE2"/>
    <w:lvl w:ilvl="0" w:tplc="E5FA4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C7D1FD2"/>
    <w:multiLevelType w:val="hybridMultilevel"/>
    <w:tmpl w:val="DE82D864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BFF"/>
    <w:rsid w:val="00022D3C"/>
    <w:rsid w:val="000A0338"/>
    <w:rsid w:val="000C45FA"/>
    <w:rsid w:val="00197F25"/>
    <w:rsid w:val="001D01A0"/>
    <w:rsid w:val="001E2F7B"/>
    <w:rsid w:val="001F5F1B"/>
    <w:rsid w:val="00231087"/>
    <w:rsid w:val="00244B96"/>
    <w:rsid w:val="00247218"/>
    <w:rsid w:val="0025286B"/>
    <w:rsid w:val="00283058"/>
    <w:rsid w:val="00290AF7"/>
    <w:rsid w:val="002C2838"/>
    <w:rsid w:val="00306655"/>
    <w:rsid w:val="00316B16"/>
    <w:rsid w:val="00322D27"/>
    <w:rsid w:val="003426F9"/>
    <w:rsid w:val="003843A9"/>
    <w:rsid w:val="003A7E99"/>
    <w:rsid w:val="003C1EA8"/>
    <w:rsid w:val="003D5DCA"/>
    <w:rsid w:val="00415EF4"/>
    <w:rsid w:val="00467855"/>
    <w:rsid w:val="00467DA4"/>
    <w:rsid w:val="00480FF6"/>
    <w:rsid w:val="004B76FD"/>
    <w:rsid w:val="004F3C38"/>
    <w:rsid w:val="005178BF"/>
    <w:rsid w:val="00527F41"/>
    <w:rsid w:val="005777C3"/>
    <w:rsid w:val="00582ED2"/>
    <w:rsid w:val="005E0245"/>
    <w:rsid w:val="005E3FDE"/>
    <w:rsid w:val="005E7E8F"/>
    <w:rsid w:val="00601C44"/>
    <w:rsid w:val="00606F47"/>
    <w:rsid w:val="0061343E"/>
    <w:rsid w:val="006A0621"/>
    <w:rsid w:val="006A0946"/>
    <w:rsid w:val="006B184B"/>
    <w:rsid w:val="006C76E5"/>
    <w:rsid w:val="006D43C5"/>
    <w:rsid w:val="00721621"/>
    <w:rsid w:val="00730543"/>
    <w:rsid w:val="00734EA3"/>
    <w:rsid w:val="007655EE"/>
    <w:rsid w:val="00780C37"/>
    <w:rsid w:val="00792292"/>
    <w:rsid w:val="007D0B98"/>
    <w:rsid w:val="00806CF9"/>
    <w:rsid w:val="00834001"/>
    <w:rsid w:val="008B54E2"/>
    <w:rsid w:val="008B607E"/>
    <w:rsid w:val="008C77E3"/>
    <w:rsid w:val="008E599B"/>
    <w:rsid w:val="008F0317"/>
    <w:rsid w:val="008F09D9"/>
    <w:rsid w:val="00973040"/>
    <w:rsid w:val="009D7DB4"/>
    <w:rsid w:val="009E0372"/>
    <w:rsid w:val="00A10445"/>
    <w:rsid w:val="00A14766"/>
    <w:rsid w:val="00A30712"/>
    <w:rsid w:val="00A35C47"/>
    <w:rsid w:val="00A521AA"/>
    <w:rsid w:val="00A726FA"/>
    <w:rsid w:val="00A72C3C"/>
    <w:rsid w:val="00A90B87"/>
    <w:rsid w:val="00AA31A9"/>
    <w:rsid w:val="00AA4A90"/>
    <w:rsid w:val="00AB12DE"/>
    <w:rsid w:val="00AF2EF2"/>
    <w:rsid w:val="00AF67AC"/>
    <w:rsid w:val="00AF708A"/>
    <w:rsid w:val="00B563B4"/>
    <w:rsid w:val="00B7174A"/>
    <w:rsid w:val="00B94FB0"/>
    <w:rsid w:val="00BB3C98"/>
    <w:rsid w:val="00BD3DF3"/>
    <w:rsid w:val="00BF36A1"/>
    <w:rsid w:val="00C01107"/>
    <w:rsid w:val="00C16CA2"/>
    <w:rsid w:val="00C45379"/>
    <w:rsid w:val="00C920CA"/>
    <w:rsid w:val="00CC371A"/>
    <w:rsid w:val="00CC5431"/>
    <w:rsid w:val="00CD11B6"/>
    <w:rsid w:val="00CD4382"/>
    <w:rsid w:val="00CE7FFA"/>
    <w:rsid w:val="00CF0B4C"/>
    <w:rsid w:val="00D17F1C"/>
    <w:rsid w:val="00D35976"/>
    <w:rsid w:val="00D4472C"/>
    <w:rsid w:val="00D81479"/>
    <w:rsid w:val="00DF06B6"/>
    <w:rsid w:val="00DF52E2"/>
    <w:rsid w:val="00E17B8F"/>
    <w:rsid w:val="00E460CF"/>
    <w:rsid w:val="00E5445F"/>
    <w:rsid w:val="00E770AF"/>
    <w:rsid w:val="00E7770B"/>
    <w:rsid w:val="00EA45E4"/>
    <w:rsid w:val="00EA6D13"/>
    <w:rsid w:val="00EC5CBF"/>
    <w:rsid w:val="00EF0BFF"/>
    <w:rsid w:val="00F276B7"/>
    <w:rsid w:val="00F52B86"/>
    <w:rsid w:val="00F62695"/>
    <w:rsid w:val="00F82198"/>
    <w:rsid w:val="00FC264F"/>
    <w:rsid w:val="00FD4B5D"/>
    <w:rsid w:val="00FF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1" type="callout" idref="#_x0000_s1043"/>
        <o:r id="V:Rule2" type="callout" idref="#_x0000_s1045"/>
        <o:r id="V:Rule3" type="callout" idref="#_x0000_s1046"/>
        <o:r id="V:Rule4" type="callout" idref="#_x0000_s1047"/>
        <o:r id="V:Rule5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EF0B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EF0BFF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EF0BFF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35C47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23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31087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23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31087"/>
    <w:rPr>
      <w:kern w:val="2"/>
    </w:rPr>
  </w:style>
  <w:style w:type="table" w:styleId="aa">
    <w:name w:val="Table Grid"/>
    <w:basedOn w:val="a1"/>
    <w:locked/>
    <w:rsid w:val="005E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920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乘法公式學習單</dc:title>
  <dc:creator>paul joepaul</dc:creator>
  <cp:lastModifiedBy>shin-yi</cp:lastModifiedBy>
  <cp:revision>14</cp:revision>
  <dcterms:created xsi:type="dcterms:W3CDTF">2015-07-22T06:23:00Z</dcterms:created>
  <dcterms:modified xsi:type="dcterms:W3CDTF">2015-08-10T06:24:00Z</dcterms:modified>
</cp:coreProperties>
</file>